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576"/>
      </w:tblGrid>
      <w:tr w:rsidR="008A0063">
        <w:trPr>
          <w:trHeight w:val="1184"/>
        </w:trPr>
        <w:tc>
          <w:tcPr>
            <w:tcW w:w="2835" w:type="dxa"/>
          </w:tcPr>
          <w:p w:rsidR="008A0063" w:rsidRDefault="00771BE8">
            <w:pPr>
              <w:pStyle w:val="TableParagraph"/>
              <w:spacing w:after="3"/>
              <w:ind w:right="469"/>
              <w:jc w:val="center"/>
              <w:rPr>
                <w:b/>
                <w:sz w:val="24"/>
              </w:rPr>
            </w:pPr>
            <w:r>
              <w:rPr>
                <w:b/>
                <w:color w:val="041722"/>
                <w:sz w:val="24"/>
              </w:rPr>
              <w:t>ỦY</w:t>
            </w:r>
            <w:r>
              <w:rPr>
                <w:b/>
                <w:color w:val="041722"/>
                <w:spacing w:val="-13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>BAN</w:t>
            </w:r>
            <w:r>
              <w:rPr>
                <w:b/>
                <w:color w:val="041722"/>
                <w:spacing w:val="-13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>NHÂN</w:t>
            </w:r>
            <w:r>
              <w:rPr>
                <w:b/>
                <w:color w:val="041722"/>
                <w:spacing w:val="-13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 xml:space="preserve">DÂN XÃ </w:t>
            </w:r>
            <w:r w:rsidR="002A0AF6">
              <w:rPr>
                <w:b/>
                <w:color w:val="041722"/>
                <w:sz w:val="24"/>
              </w:rPr>
              <w:t>HIỀN HÀO</w:t>
            </w:r>
          </w:p>
          <w:p w:rsidR="008A0063" w:rsidRDefault="00771BE8">
            <w:pPr>
              <w:pStyle w:val="TableParagraph"/>
              <w:spacing w:line="20" w:lineRule="exact"/>
              <w:ind w:left="5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665480" cy="9525"/>
                      <wp:effectExtent l="9525" t="0" r="127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480" cy="9525"/>
                                <a:chOff x="0" y="0"/>
                                <a:chExt cx="66548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665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>
                                      <a:moveTo>
                                        <a:pt x="0" y="0"/>
                                      </a:moveTo>
                                      <a:lnTo>
                                        <a:pt x="6654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AEF10" id="Group 1" o:spid="_x0000_s1026" style="width:52.4pt;height:.75pt;mso-position-horizontal-relative:char;mso-position-vertical-relative:line" coordsize="66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">
                      <v:shape id="Graphic 2" o:spid="_x0000_s1027" style="position:absolute;top:45;width:6654;height:13;visibility:visible;mso-wrap-style:square;v-text-anchor:top" coordsize="6654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dW78A&#10;AADaAAAADwAAAGRycy9kb3ducmV2LnhtbESP0YrCMBRE3xf8h3AF39bUIirVKCIUfFTXD7g016bY&#10;3IQmavXrjSDs4zAzZ5jVpretuFMXGscKJuMMBHHldMO1gvNf+bsAESKyxtYxKXhSgM168LPCQrsH&#10;H+l+irVIEA4FKjAx+kLKUBmyGMbOEyfv4jqLMcmulrrDR4LbVuZZNpMWG04LBj3tDFXX080qqK7H&#10;y8GXO9ofpjNvFvP8lZVWqdGw3y5BROrjf/jb3msFOXyupBs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11bvwAAANoAAAAPAAAAAAAAAAAAAAAAAJgCAABkcnMvZG93bnJl&#10;di54bWxQSwUGAAAAAAQABAD1AAAAhAMAAAAA&#10;" path="m,l665480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A0063" w:rsidRDefault="00771BE8">
            <w:pPr>
              <w:pStyle w:val="TableParagraph"/>
              <w:spacing w:before="239"/>
              <w:ind w:left="2" w:right="469"/>
              <w:jc w:val="center"/>
              <w:rPr>
                <w:sz w:val="28"/>
              </w:rPr>
            </w:pPr>
            <w:r>
              <w:rPr>
                <w:color w:val="041722"/>
                <w:sz w:val="28"/>
              </w:rPr>
              <w:t>Số:</w:t>
            </w:r>
            <w:r>
              <w:rPr>
                <w:color w:val="041722"/>
                <w:spacing w:val="44"/>
                <w:sz w:val="28"/>
              </w:rPr>
              <w:t xml:space="preserve"> </w:t>
            </w:r>
            <w:r w:rsidR="002A0AF6">
              <w:rPr>
                <w:position w:val="1"/>
                <w:sz w:val="23"/>
              </w:rPr>
              <w:t xml:space="preserve">    </w:t>
            </w:r>
            <w:r>
              <w:rPr>
                <w:spacing w:val="52"/>
                <w:w w:val="150"/>
                <w:position w:val="1"/>
                <w:sz w:val="23"/>
              </w:rPr>
              <w:t xml:space="preserve"> </w:t>
            </w:r>
            <w:r>
              <w:rPr>
                <w:color w:val="041722"/>
                <w:sz w:val="28"/>
              </w:rPr>
              <w:t>/TTr-</w:t>
            </w:r>
            <w:r>
              <w:rPr>
                <w:color w:val="041722"/>
                <w:spacing w:val="-4"/>
                <w:sz w:val="28"/>
              </w:rPr>
              <w:t>UBND</w:t>
            </w:r>
          </w:p>
        </w:tc>
        <w:tc>
          <w:tcPr>
            <w:tcW w:w="5576" w:type="dxa"/>
          </w:tcPr>
          <w:p w:rsidR="008A0063" w:rsidRDefault="00771BE8">
            <w:pPr>
              <w:pStyle w:val="TableParagraph"/>
              <w:spacing w:line="266" w:lineRule="exact"/>
              <w:ind w:left="479" w:right="8"/>
              <w:jc w:val="center"/>
              <w:rPr>
                <w:b/>
                <w:sz w:val="24"/>
              </w:rPr>
            </w:pPr>
            <w:r>
              <w:rPr>
                <w:b/>
                <w:color w:val="041722"/>
                <w:sz w:val="24"/>
              </w:rPr>
              <w:t>CỘNG</w:t>
            </w:r>
            <w:r>
              <w:rPr>
                <w:b/>
                <w:color w:val="041722"/>
                <w:spacing w:val="-7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>HÒA</w:t>
            </w:r>
            <w:r>
              <w:rPr>
                <w:b/>
                <w:color w:val="041722"/>
                <w:spacing w:val="-2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>XÃ</w:t>
            </w:r>
            <w:r>
              <w:rPr>
                <w:b/>
                <w:color w:val="041722"/>
                <w:spacing w:val="-3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>HỘI</w:t>
            </w:r>
            <w:r>
              <w:rPr>
                <w:b/>
                <w:color w:val="041722"/>
                <w:spacing w:val="1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>CHỦ</w:t>
            </w:r>
            <w:r>
              <w:rPr>
                <w:b/>
                <w:color w:val="041722"/>
                <w:spacing w:val="-3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>NGHĨA</w:t>
            </w:r>
            <w:r>
              <w:rPr>
                <w:b/>
                <w:color w:val="041722"/>
                <w:spacing w:val="-2"/>
                <w:sz w:val="24"/>
              </w:rPr>
              <w:t xml:space="preserve"> </w:t>
            </w:r>
            <w:r>
              <w:rPr>
                <w:b/>
                <w:color w:val="041722"/>
                <w:sz w:val="24"/>
              </w:rPr>
              <w:t>VIỆT</w:t>
            </w:r>
            <w:r>
              <w:rPr>
                <w:b/>
                <w:color w:val="041722"/>
                <w:spacing w:val="-1"/>
                <w:sz w:val="24"/>
              </w:rPr>
              <w:t xml:space="preserve"> </w:t>
            </w:r>
            <w:r>
              <w:rPr>
                <w:b/>
                <w:color w:val="041722"/>
                <w:spacing w:val="-5"/>
                <w:sz w:val="24"/>
              </w:rPr>
              <w:t>NAM</w:t>
            </w:r>
          </w:p>
          <w:p w:rsidR="008A0063" w:rsidRDefault="00771BE8">
            <w:pPr>
              <w:pStyle w:val="TableParagraph"/>
              <w:spacing w:before="1" w:after="12"/>
              <w:ind w:left="479"/>
              <w:jc w:val="center"/>
              <w:rPr>
                <w:b/>
                <w:sz w:val="28"/>
              </w:rPr>
            </w:pPr>
            <w:r>
              <w:rPr>
                <w:b/>
                <w:color w:val="041722"/>
                <w:sz w:val="28"/>
              </w:rPr>
              <w:t>Độc</w:t>
            </w:r>
            <w:r>
              <w:rPr>
                <w:b/>
                <w:color w:val="041722"/>
                <w:spacing w:val="-4"/>
                <w:sz w:val="28"/>
              </w:rPr>
              <w:t xml:space="preserve"> </w:t>
            </w:r>
            <w:r>
              <w:rPr>
                <w:b/>
                <w:color w:val="041722"/>
                <w:sz w:val="28"/>
              </w:rPr>
              <w:t>lập</w:t>
            </w:r>
            <w:r>
              <w:rPr>
                <w:b/>
                <w:color w:val="041722"/>
                <w:spacing w:val="-2"/>
                <w:sz w:val="28"/>
              </w:rPr>
              <w:t xml:space="preserve"> </w:t>
            </w:r>
            <w:r>
              <w:rPr>
                <w:b/>
                <w:color w:val="041722"/>
                <w:sz w:val="28"/>
              </w:rPr>
              <w:t>–</w:t>
            </w:r>
            <w:r>
              <w:rPr>
                <w:b/>
                <w:color w:val="041722"/>
                <w:spacing w:val="-2"/>
                <w:sz w:val="28"/>
              </w:rPr>
              <w:t xml:space="preserve"> </w:t>
            </w:r>
            <w:r>
              <w:rPr>
                <w:b/>
                <w:color w:val="041722"/>
                <w:sz w:val="28"/>
              </w:rPr>
              <w:t>Tự</w:t>
            </w:r>
            <w:r>
              <w:rPr>
                <w:b/>
                <w:color w:val="041722"/>
                <w:spacing w:val="-2"/>
                <w:sz w:val="28"/>
              </w:rPr>
              <w:t xml:space="preserve"> </w:t>
            </w:r>
            <w:r>
              <w:rPr>
                <w:b/>
                <w:color w:val="041722"/>
                <w:sz w:val="28"/>
              </w:rPr>
              <w:t>do</w:t>
            </w:r>
            <w:r>
              <w:rPr>
                <w:b/>
                <w:color w:val="041722"/>
                <w:spacing w:val="-2"/>
                <w:sz w:val="28"/>
              </w:rPr>
              <w:t xml:space="preserve"> </w:t>
            </w:r>
            <w:r>
              <w:rPr>
                <w:b/>
                <w:color w:val="041722"/>
                <w:sz w:val="28"/>
              </w:rPr>
              <w:t>–</w:t>
            </w:r>
            <w:r>
              <w:rPr>
                <w:b/>
                <w:color w:val="041722"/>
                <w:spacing w:val="-2"/>
                <w:sz w:val="28"/>
              </w:rPr>
              <w:t xml:space="preserve"> </w:t>
            </w:r>
            <w:r>
              <w:rPr>
                <w:b/>
                <w:color w:val="041722"/>
                <w:sz w:val="28"/>
              </w:rPr>
              <w:t>Hạnh</w:t>
            </w:r>
            <w:r>
              <w:rPr>
                <w:b/>
                <w:color w:val="041722"/>
                <w:spacing w:val="-2"/>
                <w:sz w:val="28"/>
              </w:rPr>
              <w:t xml:space="preserve"> </w:t>
            </w:r>
            <w:r>
              <w:rPr>
                <w:b/>
                <w:color w:val="041722"/>
                <w:spacing w:val="-4"/>
                <w:sz w:val="28"/>
              </w:rPr>
              <w:t>phúc</w:t>
            </w:r>
          </w:p>
          <w:p w:rsidR="008A0063" w:rsidRDefault="00771BE8">
            <w:pPr>
              <w:pStyle w:val="TableParagraph"/>
              <w:spacing w:line="20" w:lineRule="exact"/>
              <w:ind w:left="136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136140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6140" cy="9525"/>
                                <a:chOff x="0" y="0"/>
                                <a:chExt cx="213614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72"/>
                                  <a:ext cx="21361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6140">
                                      <a:moveTo>
                                        <a:pt x="0" y="0"/>
                                      </a:moveTo>
                                      <a:lnTo>
                                        <a:pt x="213614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A515B" id="Group 3" o:spid="_x0000_s1026" style="width:168.2pt;height:.75pt;mso-position-horizontal-relative:char;mso-position-vertical-relative:line" coordsize="213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">
                      <v:shape id="Graphic 4" o:spid="_x0000_s1027" style="position:absolute;top:45;width:21361;height:13;visibility:visible;mso-wrap-style:square;v-text-anchor:top" coordsize="21361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JBdcUA&#10;AADaAAAADwAAAGRycy9kb3ducmV2LnhtbESP3WrCQBSE7wu+w3IE75qNPxRJ3QQpWFKEgqmt9O6Q&#10;PSbR7NmQ3Wr69q5Q6OUwM98wq2wwrbhQ7xrLCqZRDIK4tLrhSsH+Y/O4BOE8ssbWMin4JQdZOnpY&#10;YaLtlXd0KXwlAoRdggpq77tESlfWZNBFtiMO3tH2Bn2QfSV1j9cAN62cxfGTNNhwWKixo5eaynPx&#10;YxS8zopdnB/oy3/bfLp5/zy8bU9zpSbjYf0MwtPg/8N/7VwrWMD9Sr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kF1xQAAANoAAAAPAAAAAAAAAAAAAAAAAJgCAABkcnMv&#10;ZG93bnJldi54bWxQSwUGAAAAAAQABAD1AAAAigMAAAAA&#10;" path="m,l2136140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A0063" w:rsidRDefault="002A0AF6">
            <w:pPr>
              <w:pStyle w:val="TableParagraph"/>
              <w:spacing w:before="242" w:line="302" w:lineRule="exact"/>
              <w:ind w:left="479"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Hiền Hào</w:t>
            </w:r>
            <w:r w:rsidR="00771BE8">
              <w:rPr>
                <w:i/>
                <w:sz w:val="28"/>
              </w:rPr>
              <w:t>,</w:t>
            </w:r>
            <w:r w:rsidR="00771BE8">
              <w:rPr>
                <w:i/>
                <w:spacing w:val="-6"/>
                <w:sz w:val="28"/>
              </w:rPr>
              <w:t xml:space="preserve"> </w:t>
            </w:r>
            <w:r w:rsidR="00771BE8">
              <w:rPr>
                <w:i/>
                <w:sz w:val="28"/>
              </w:rPr>
              <w:t>ngày</w:t>
            </w:r>
            <w:r>
              <w:rPr>
                <w:sz w:val="23"/>
              </w:rPr>
              <w:t xml:space="preserve">    </w:t>
            </w:r>
            <w:r w:rsidR="00771BE8">
              <w:rPr>
                <w:spacing w:val="67"/>
                <w:sz w:val="23"/>
              </w:rPr>
              <w:t xml:space="preserve"> </w:t>
            </w:r>
            <w:r w:rsidR="00771BE8">
              <w:rPr>
                <w:i/>
                <w:sz w:val="28"/>
              </w:rPr>
              <w:t>tháng</w:t>
            </w:r>
            <w:r w:rsidR="00771BE8"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12 </w:t>
            </w:r>
            <w:r w:rsidR="00771BE8">
              <w:rPr>
                <w:i/>
                <w:spacing w:val="-7"/>
                <w:sz w:val="28"/>
              </w:rPr>
              <w:t xml:space="preserve"> </w:t>
            </w:r>
            <w:r w:rsidR="00771BE8" w:rsidRPr="00D355B5">
              <w:rPr>
                <w:i/>
                <w:sz w:val="26"/>
                <w:szCs w:val="26"/>
              </w:rPr>
              <w:t>năm</w:t>
            </w:r>
            <w:r w:rsidR="00771BE8" w:rsidRPr="00D355B5">
              <w:rPr>
                <w:i/>
                <w:spacing w:val="-7"/>
                <w:sz w:val="26"/>
                <w:szCs w:val="26"/>
              </w:rPr>
              <w:t xml:space="preserve"> </w:t>
            </w:r>
            <w:r w:rsidR="00771BE8" w:rsidRPr="00D355B5">
              <w:rPr>
                <w:i/>
                <w:spacing w:val="-4"/>
                <w:sz w:val="26"/>
                <w:szCs w:val="26"/>
              </w:rPr>
              <w:t>2023</w:t>
            </w:r>
          </w:p>
        </w:tc>
      </w:tr>
    </w:tbl>
    <w:p w:rsidR="008A0063" w:rsidRDefault="008A0063">
      <w:pPr>
        <w:spacing w:before="2"/>
        <w:rPr>
          <w:sz w:val="26"/>
        </w:rPr>
      </w:pPr>
    </w:p>
    <w:p w:rsidR="008A0063" w:rsidRDefault="00771BE8">
      <w:pPr>
        <w:spacing w:line="297" w:lineRule="exact"/>
        <w:ind w:right="12"/>
        <w:jc w:val="center"/>
        <w:rPr>
          <w:b/>
          <w:sz w:val="26"/>
        </w:rPr>
      </w:pPr>
      <w:r>
        <w:rPr>
          <w:b/>
          <w:color w:val="041722"/>
          <w:sz w:val="26"/>
        </w:rPr>
        <w:t>TỜ</w:t>
      </w:r>
      <w:r>
        <w:rPr>
          <w:b/>
          <w:color w:val="041722"/>
          <w:spacing w:val="-5"/>
          <w:sz w:val="26"/>
        </w:rPr>
        <w:t xml:space="preserve"> </w:t>
      </w:r>
      <w:r>
        <w:rPr>
          <w:b/>
          <w:color w:val="041722"/>
          <w:spacing w:val="-2"/>
          <w:sz w:val="26"/>
        </w:rPr>
        <w:t>TRÌNH</w:t>
      </w:r>
    </w:p>
    <w:p w:rsidR="008A0063" w:rsidRDefault="00771BE8">
      <w:pPr>
        <w:pStyle w:val="Title"/>
        <w:spacing w:line="242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3406140</wp:posOffset>
                </wp:positionH>
                <wp:positionV relativeFrom="paragraph">
                  <wp:posOffset>448610</wp:posOffset>
                </wp:positionV>
                <wp:extent cx="11423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365">
                              <a:moveTo>
                                <a:pt x="0" y="0"/>
                              </a:moveTo>
                              <a:lnTo>
                                <a:pt x="11423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190C3" id="Graphic 5" o:spid="_x0000_s1026" style="position:absolute;margin-left:268.2pt;margin-top:35.3pt;width:89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" path="m,l114236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color w:val="041722"/>
        </w:rPr>
        <w:t>Về việc kiện toàn Bam giám đốc Trung</w:t>
      </w:r>
      <w:r>
        <w:rPr>
          <w:color w:val="041722"/>
          <w:spacing w:val="-3"/>
        </w:rPr>
        <w:t xml:space="preserve"> </w:t>
      </w:r>
      <w:r>
        <w:rPr>
          <w:color w:val="041722"/>
        </w:rPr>
        <w:t>tâm</w:t>
      </w:r>
      <w:r>
        <w:rPr>
          <w:color w:val="041722"/>
          <w:spacing w:val="-8"/>
        </w:rPr>
        <w:t xml:space="preserve"> </w:t>
      </w:r>
      <w:r>
        <w:rPr>
          <w:color w:val="041722"/>
        </w:rPr>
        <w:t>học</w:t>
      </w:r>
      <w:r>
        <w:rPr>
          <w:color w:val="041722"/>
          <w:spacing w:val="-4"/>
        </w:rPr>
        <w:t xml:space="preserve"> </w:t>
      </w:r>
      <w:r>
        <w:rPr>
          <w:color w:val="041722"/>
        </w:rPr>
        <w:t>tập</w:t>
      </w:r>
      <w:r>
        <w:rPr>
          <w:color w:val="041722"/>
          <w:spacing w:val="-4"/>
        </w:rPr>
        <w:t xml:space="preserve"> </w:t>
      </w:r>
      <w:r>
        <w:rPr>
          <w:color w:val="041722"/>
        </w:rPr>
        <w:t>cộng</w:t>
      </w:r>
      <w:r>
        <w:rPr>
          <w:color w:val="041722"/>
          <w:spacing w:val="-3"/>
        </w:rPr>
        <w:t xml:space="preserve"> </w:t>
      </w:r>
      <w:r>
        <w:rPr>
          <w:color w:val="041722"/>
        </w:rPr>
        <w:t>đồng</w:t>
      </w:r>
      <w:r>
        <w:rPr>
          <w:color w:val="041722"/>
          <w:spacing w:val="-3"/>
        </w:rPr>
        <w:t xml:space="preserve"> </w:t>
      </w:r>
      <w:r>
        <w:rPr>
          <w:color w:val="041722"/>
        </w:rPr>
        <w:t>xã</w:t>
      </w:r>
      <w:r>
        <w:rPr>
          <w:color w:val="041722"/>
          <w:spacing w:val="-2"/>
        </w:rPr>
        <w:t xml:space="preserve"> </w:t>
      </w:r>
      <w:r w:rsidR="002A0AF6">
        <w:rPr>
          <w:color w:val="041722"/>
        </w:rPr>
        <w:t>Hiền Hào</w:t>
      </w:r>
    </w:p>
    <w:p w:rsidR="008A0063" w:rsidRDefault="00771BE8">
      <w:pPr>
        <w:spacing w:before="202"/>
        <w:ind w:left="1294"/>
        <w:rPr>
          <w:sz w:val="28"/>
        </w:rPr>
      </w:pPr>
      <w:r>
        <w:rPr>
          <w:color w:val="041722"/>
          <w:sz w:val="28"/>
        </w:rPr>
        <w:t>Kính</w:t>
      </w:r>
      <w:r>
        <w:rPr>
          <w:color w:val="041722"/>
          <w:spacing w:val="-3"/>
          <w:sz w:val="28"/>
        </w:rPr>
        <w:t xml:space="preserve"> </w:t>
      </w:r>
      <w:r>
        <w:rPr>
          <w:color w:val="041722"/>
          <w:spacing w:val="-4"/>
          <w:sz w:val="28"/>
        </w:rPr>
        <w:t>gửi:</w:t>
      </w:r>
    </w:p>
    <w:p w:rsidR="008A0063" w:rsidRDefault="00771BE8">
      <w:pPr>
        <w:pStyle w:val="ListParagraph"/>
        <w:numPr>
          <w:ilvl w:val="0"/>
          <w:numId w:val="2"/>
        </w:numPr>
        <w:tabs>
          <w:tab w:val="left" w:pos="2590"/>
        </w:tabs>
        <w:spacing w:line="322" w:lineRule="exact"/>
        <w:ind w:left="2590" w:hanging="162"/>
        <w:rPr>
          <w:sz w:val="28"/>
        </w:rPr>
      </w:pPr>
      <w:r>
        <w:rPr>
          <w:color w:val="041722"/>
          <w:sz w:val="28"/>
        </w:rPr>
        <w:t>UBND</w:t>
      </w:r>
      <w:r>
        <w:rPr>
          <w:color w:val="041722"/>
          <w:spacing w:val="-6"/>
          <w:sz w:val="28"/>
        </w:rPr>
        <w:t xml:space="preserve"> </w:t>
      </w:r>
      <w:r>
        <w:rPr>
          <w:color w:val="041722"/>
          <w:sz w:val="28"/>
        </w:rPr>
        <w:t>huyện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Cát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pacing w:val="-4"/>
          <w:sz w:val="28"/>
        </w:rPr>
        <w:t>Hải;</w:t>
      </w:r>
    </w:p>
    <w:p w:rsidR="008A0063" w:rsidRDefault="00771BE8">
      <w:pPr>
        <w:pStyle w:val="ListParagraph"/>
        <w:numPr>
          <w:ilvl w:val="0"/>
          <w:numId w:val="2"/>
        </w:numPr>
        <w:tabs>
          <w:tab w:val="left" w:pos="2544"/>
        </w:tabs>
        <w:ind w:left="2544" w:hanging="162"/>
        <w:rPr>
          <w:sz w:val="28"/>
        </w:rPr>
      </w:pPr>
      <w:r>
        <w:rPr>
          <w:color w:val="041722"/>
          <w:sz w:val="28"/>
        </w:rPr>
        <w:t>Phòng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Giáo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dục</w:t>
      </w:r>
      <w:r>
        <w:rPr>
          <w:color w:val="041722"/>
          <w:spacing w:val="-5"/>
          <w:sz w:val="28"/>
        </w:rPr>
        <w:t xml:space="preserve"> </w:t>
      </w:r>
      <w:r>
        <w:rPr>
          <w:color w:val="041722"/>
          <w:sz w:val="28"/>
        </w:rPr>
        <w:t>và</w:t>
      </w:r>
      <w:r>
        <w:rPr>
          <w:color w:val="041722"/>
          <w:spacing w:val="-6"/>
          <w:sz w:val="28"/>
        </w:rPr>
        <w:t xml:space="preserve"> </w:t>
      </w:r>
      <w:r>
        <w:rPr>
          <w:color w:val="041722"/>
          <w:sz w:val="28"/>
        </w:rPr>
        <w:t>Đào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tạo</w:t>
      </w:r>
      <w:r>
        <w:rPr>
          <w:color w:val="041722"/>
          <w:spacing w:val="-1"/>
          <w:sz w:val="28"/>
        </w:rPr>
        <w:t xml:space="preserve"> </w:t>
      </w:r>
      <w:r>
        <w:rPr>
          <w:color w:val="041722"/>
          <w:sz w:val="28"/>
        </w:rPr>
        <w:t>huyện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Cát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pacing w:val="-4"/>
          <w:sz w:val="28"/>
        </w:rPr>
        <w:t>Hải.</w:t>
      </w:r>
    </w:p>
    <w:p w:rsidR="008A0063" w:rsidRDefault="008A0063">
      <w:pPr>
        <w:spacing w:before="119"/>
        <w:rPr>
          <w:sz w:val="28"/>
        </w:rPr>
      </w:pPr>
    </w:p>
    <w:p w:rsidR="002A0AF6" w:rsidRDefault="00771BE8">
      <w:pPr>
        <w:pStyle w:val="BodyText"/>
        <w:ind w:left="162" w:right="172" w:firstLine="566"/>
        <w:jc w:val="both"/>
        <w:rPr>
          <w:color w:val="000B12"/>
          <w:shd w:val="clear" w:color="auto" w:fill="FFFFFF"/>
          <w:lang w:val="en-US"/>
        </w:rPr>
      </w:pPr>
      <w:r w:rsidRPr="002A0AF6">
        <w:rPr>
          <w:color w:val="041722"/>
        </w:rPr>
        <w:t>Căn</w:t>
      </w:r>
      <w:r w:rsidRPr="002A0AF6">
        <w:rPr>
          <w:color w:val="041722"/>
          <w:spacing w:val="-1"/>
        </w:rPr>
        <w:t xml:space="preserve"> </w:t>
      </w:r>
      <w:r w:rsidRPr="002A0AF6">
        <w:rPr>
          <w:color w:val="041722"/>
        </w:rPr>
        <w:t>cứ</w:t>
      </w:r>
      <w:r w:rsidRPr="002A0AF6">
        <w:rPr>
          <w:color w:val="041722"/>
          <w:spacing w:val="-1"/>
        </w:rPr>
        <w:t xml:space="preserve"> </w:t>
      </w:r>
      <w:r w:rsidR="002A0AF6" w:rsidRPr="002A0AF6">
        <w:rPr>
          <w:color w:val="000B12"/>
          <w:shd w:val="clear" w:color="auto" w:fill="FFFFFF"/>
        </w:rPr>
        <w:t xml:space="preserve">Văn bản hợp nhất 10/VBHN-BGDĐT </w:t>
      </w:r>
      <w:r w:rsidR="002A0AF6">
        <w:rPr>
          <w:color w:val="000B12"/>
          <w:shd w:val="clear" w:color="auto" w:fill="FFFFFF"/>
          <w:lang w:val="en-US"/>
        </w:rPr>
        <w:t>ng</w:t>
      </w:r>
      <w:r w:rsidR="002A0AF6" w:rsidRPr="002A0AF6">
        <w:rPr>
          <w:color w:val="000B12"/>
          <w:shd w:val="clear" w:color="auto" w:fill="FFFFFF"/>
        </w:rPr>
        <w:t xml:space="preserve">ày 14 tháng 3 năm 2014 </w:t>
      </w:r>
      <w:r w:rsidR="002A0AF6">
        <w:rPr>
          <w:color w:val="000B12"/>
          <w:shd w:val="clear" w:color="auto" w:fill="FFFFFF"/>
          <w:lang w:val="en-US"/>
        </w:rPr>
        <w:t xml:space="preserve">của Bộ GDĐT </w:t>
      </w:r>
      <w:r w:rsidR="002A0AF6" w:rsidRPr="002A0AF6">
        <w:rPr>
          <w:color w:val="000B12"/>
          <w:shd w:val="clear" w:color="auto" w:fill="FFFFFF"/>
        </w:rPr>
        <w:t>hợp nhất Quyết định về Quy chế tổ chức và hoạt động của trung tâm học tập cộng đồng tại xã, phường, thị trấn</w:t>
      </w:r>
      <w:r w:rsidR="002A0AF6">
        <w:rPr>
          <w:color w:val="000B12"/>
          <w:shd w:val="clear" w:color="auto" w:fill="FFFFFF"/>
          <w:lang w:val="en-US"/>
        </w:rPr>
        <w:t xml:space="preserve"> </w:t>
      </w:r>
    </w:p>
    <w:p w:rsidR="008A0063" w:rsidRDefault="00D355B5">
      <w:pPr>
        <w:pStyle w:val="BodyText"/>
        <w:spacing w:before="122"/>
        <w:ind w:left="162" w:right="169" w:firstLine="566"/>
        <w:jc w:val="both"/>
        <w:rPr>
          <w:color w:val="041722"/>
        </w:rPr>
      </w:pPr>
      <w:r>
        <w:rPr>
          <w:color w:val="041722"/>
        </w:rPr>
        <w:t>Căn cứ Quyết định số 1086/QĐ-UBND, ngày 29/8/2022</w:t>
      </w:r>
      <w:r w:rsidR="00771BE8">
        <w:rPr>
          <w:color w:val="041722"/>
        </w:rPr>
        <w:t xml:space="preserve"> của Ủy ban nhân dân huyện Cát Hải về việc </w:t>
      </w:r>
      <w:r>
        <w:rPr>
          <w:color w:val="041722"/>
          <w:lang w:val="en-US"/>
        </w:rPr>
        <w:t>điều động và bổ nhiệm giữ chức vụ Hiệu trưởng Trường TH&amp;THCS Gia Luận</w:t>
      </w:r>
      <w:r w:rsidR="00771BE8">
        <w:rPr>
          <w:color w:val="041722"/>
        </w:rPr>
        <w:t>;</w:t>
      </w:r>
    </w:p>
    <w:p w:rsidR="00D355B5" w:rsidRDefault="00D355B5" w:rsidP="00D355B5">
      <w:pPr>
        <w:pStyle w:val="BodyText"/>
        <w:spacing w:before="122"/>
        <w:ind w:left="162" w:right="169" w:firstLine="566"/>
        <w:jc w:val="both"/>
      </w:pPr>
      <w:r>
        <w:rPr>
          <w:color w:val="041722"/>
        </w:rPr>
        <w:t xml:space="preserve">Căn cứ Quyết định số 1087/QĐ-UBND, ngày 29/8/2022 của Ủy ban nhân dân huyện Cát Hải về việc </w:t>
      </w:r>
      <w:r>
        <w:rPr>
          <w:color w:val="041722"/>
          <w:lang w:val="en-US"/>
        </w:rPr>
        <w:t>điều động và bổ nhiệm giữ chức vụ Hiệu trưởng Trường TH&amp;THCS Hiền Hào</w:t>
      </w:r>
      <w:r>
        <w:rPr>
          <w:color w:val="041722"/>
        </w:rPr>
        <w:t>;</w:t>
      </w:r>
    </w:p>
    <w:p w:rsidR="008A0063" w:rsidRDefault="00771BE8">
      <w:pPr>
        <w:spacing w:before="119"/>
        <w:ind w:left="162" w:right="165" w:firstLine="566"/>
        <w:jc w:val="both"/>
        <w:rPr>
          <w:sz w:val="28"/>
        </w:rPr>
      </w:pPr>
      <w:r>
        <w:rPr>
          <w:color w:val="041722"/>
          <w:sz w:val="28"/>
        </w:rPr>
        <w:t xml:space="preserve">UBND xã </w:t>
      </w:r>
      <w:r w:rsidR="002A0AF6">
        <w:rPr>
          <w:color w:val="041722"/>
          <w:sz w:val="28"/>
        </w:rPr>
        <w:t>Hiền Hào</w:t>
      </w:r>
      <w:r>
        <w:rPr>
          <w:color w:val="041722"/>
          <w:sz w:val="28"/>
        </w:rPr>
        <w:t xml:space="preserve"> kính trình UBND huyện, Phòng giáo dục &amp; Đào tạo huyện Cát Hải xem xét tình hình thực tế và ra Quyết định kiện toàn Ban Giám đốc Trung tâm học tập cộng đồng xã </w:t>
      </w:r>
      <w:r w:rsidR="002A0AF6">
        <w:rPr>
          <w:color w:val="041722"/>
          <w:sz w:val="28"/>
        </w:rPr>
        <w:t>Hiền Hào</w:t>
      </w:r>
      <w:r>
        <w:rPr>
          <w:color w:val="041722"/>
          <w:sz w:val="28"/>
        </w:rPr>
        <w:t xml:space="preserve"> gồm các ông/bà có tên sau:</w:t>
      </w:r>
    </w:p>
    <w:p w:rsidR="008A0063" w:rsidRDefault="008A0063">
      <w:pPr>
        <w:spacing w:before="6"/>
        <w:rPr>
          <w:sz w:val="1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5928"/>
      </w:tblGrid>
      <w:tr w:rsidR="008A0063">
        <w:trPr>
          <w:trHeight w:val="376"/>
        </w:trPr>
        <w:tc>
          <w:tcPr>
            <w:tcW w:w="3250" w:type="dxa"/>
          </w:tcPr>
          <w:p w:rsidR="008A0063" w:rsidRPr="002A0AF6" w:rsidRDefault="00771BE8">
            <w:pPr>
              <w:pStyle w:val="TableParagraph"/>
              <w:spacing w:line="311" w:lineRule="exact"/>
              <w:ind w:left="50"/>
              <w:rPr>
                <w:sz w:val="28"/>
                <w:lang w:val="en-US"/>
              </w:rPr>
            </w:pPr>
            <w:r>
              <w:rPr>
                <w:color w:val="041722"/>
                <w:sz w:val="28"/>
              </w:rPr>
              <w:t>1.</w:t>
            </w:r>
            <w:r>
              <w:rPr>
                <w:color w:val="041722"/>
                <w:spacing w:val="-5"/>
                <w:sz w:val="28"/>
              </w:rPr>
              <w:t xml:space="preserve"> </w:t>
            </w:r>
            <w:r w:rsidR="002A0AF6">
              <w:rPr>
                <w:color w:val="041722"/>
                <w:sz w:val="28"/>
                <w:lang w:val="en-US"/>
              </w:rPr>
              <w:t>Nguyễn Viết Tự</w:t>
            </w:r>
          </w:p>
        </w:tc>
        <w:tc>
          <w:tcPr>
            <w:tcW w:w="5928" w:type="dxa"/>
          </w:tcPr>
          <w:p w:rsidR="008A0063" w:rsidRDefault="00771BE8" w:rsidP="002A0AF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041722"/>
                <w:sz w:val="28"/>
              </w:rPr>
              <w:t>-</w:t>
            </w:r>
            <w:r>
              <w:rPr>
                <w:color w:val="041722"/>
                <w:spacing w:val="-4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Phó</w:t>
            </w:r>
            <w:r>
              <w:rPr>
                <w:color w:val="041722"/>
                <w:spacing w:val="-1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Chủ</w:t>
            </w:r>
            <w:r>
              <w:rPr>
                <w:color w:val="041722"/>
                <w:spacing w:val="-1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tịch</w:t>
            </w:r>
            <w:r>
              <w:rPr>
                <w:color w:val="041722"/>
                <w:spacing w:val="-1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UBND</w:t>
            </w:r>
            <w:r>
              <w:rPr>
                <w:color w:val="041722"/>
                <w:spacing w:val="-3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 xml:space="preserve">xã </w:t>
            </w:r>
            <w:r w:rsidR="002A0AF6">
              <w:rPr>
                <w:color w:val="041722"/>
                <w:sz w:val="28"/>
                <w:lang w:val="en-US"/>
              </w:rPr>
              <w:t xml:space="preserve">Hiền Hào </w:t>
            </w:r>
            <w:r>
              <w:rPr>
                <w:color w:val="041722"/>
                <w:sz w:val="28"/>
              </w:rPr>
              <w:t>-</w:t>
            </w:r>
            <w:r>
              <w:rPr>
                <w:color w:val="041722"/>
                <w:spacing w:val="-3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Giám</w:t>
            </w:r>
            <w:r>
              <w:rPr>
                <w:color w:val="041722"/>
                <w:spacing w:val="-7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đốc</w:t>
            </w:r>
            <w:r>
              <w:rPr>
                <w:color w:val="041722"/>
                <w:spacing w:val="-2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Trung</w:t>
            </w:r>
            <w:r>
              <w:rPr>
                <w:color w:val="041722"/>
                <w:spacing w:val="-5"/>
                <w:sz w:val="28"/>
              </w:rPr>
              <w:t xml:space="preserve"> </w:t>
            </w:r>
            <w:r>
              <w:rPr>
                <w:color w:val="041722"/>
                <w:spacing w:val="-4"/>
                <w:sz w:val="28"/>
              </w:rPr>
              <w:t>tâm;</w:t>
            </w:r>
          </w:p>
        </w:tc>
      </w:tr>
      <w:tr w:rsidR="008A0063">
        <w:trPr>
          <w:trHeight w:val="376"/>
        </w:trPr>
        <w:tc>
          <w:tcPr>
            <w:tcW w:w="3250" w:type="dxa"/>
          </w:tcPr>
          <w:p w:rsidR="008A0063" w:rsidRPr="002A0AF6" w:rsidRDefault="00771BE8">
            <w:pPr>
              <w:pStyle w:val="TableParagraph"/>
              <w:spacing w:before="54" w:line="302" w:lineRule="exact"/>
              <w:ind w:left="50"/>
              <w:rPr>
                <w:sz w:val="28"/>
                <w:lang w:val="en-US"/>
              </w:rPr>
            </w:pPr>
            <w:r>
              <w:rPr>
                <w:color w:val="041722"/>
                <w:sz w:val="28"/>
              </w:rPr>
              <w:t>2.</w:t>
            </w:r>
            <w:r>
              <w:rPr>
                <w:color w:val="041722"/>
                <w:spacing w:val="-3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Ông</w:t>
            </w:r>
            <w:r>
              <w:rPr>
                <w:color w:val="041722"/>
                <w:spacing w:val="-1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28" w:type="dxa"/>
          </w:tcPr>
          <w:p w:rsidR="008A0063" w:rsidRDefault="00771BE8">
            <w:pPr>
              <w:pStyle w:val="TableParagraph"/>
              <w:spacing w:before="54" w:line="302" w:lineRule="exact"/>
              <w:ind w:left="62"/>
              <w:rPr>
                <w:sz w:val="28"/>
              </w:rPr>
            </w:pPr>
            <w:r>
              <w:rPr>
                <w:color w:val="041722"/>
                <w:sz w:val="28"/>
              </w:rPr>
              <w:t>-</w:t>
            </w:r>
            <w:r>
              <w:rPr>
                <w:color w:val="041722"/>
                <w:spacing w:val="-4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HT</w:t>
            </w:r>
            <w:r>
              <w:rPr>
                <w:color w:val="041722"/>
                <w:spacing w:val="-5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trường</w:t>
            </w:r>
            <w:r>
              <w:rPr>
                <w:color w:val="041722"/>
                <w:spacing w:val="-1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TH&amp;THCS</w:t>
            </w:r>
            <w:r>
              <w:rPr>
                <w:color w:val="041722"/>
                <w:spacing w:val="-3"/>
                <w:sz w:val="28"/>
              </w:rPr>
              <w:t xml:space="preserve"> </w:t>
            </w:r>
            <w:r w:rsidR="002A0AF6">
              <w:rPr>
                <w:color w:val="041722"/>
                <w:sz w:val="28"/>
              </w:rPr>
              <w:t>Hiền Hào</w:t>
            </w:r>
            <w:r>
              <w:rPr>
                <w:color w:val="041722"/>
                <w:spacing w:val="-1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-</w:t>
            </w:r>
            <w:r>
              <w:rPr>
                <w:color w:val="041722"/>
                <w:spacing w:val="-3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Phó</w:t>
            </w:r>
            <w:r>
              <w:rPr>
                <w:color w:val="041722"/>
                <w:spacing w:val="-2"/>
                <w:sz w:val="28"/>
              </w:rPr>
              <w:t xml:space="preserve"> </w:t>
            </w:r>
            <w:r>
              <w:rPr>
                <w:color w:val="041722"/>
                <w:sz w:val="28"/>
              </w:rPr>
              <w:t>Giám</w:t>
            </w:r>
            <w:r>
              <w:rPr>
                <w:color w:val="041722"/>
                <w:spacing w:val="-7"/>
                <w:sz w:val="28"/>
              </w:rPr>
              <w:t xml:space="preserve"> </w:t>
            </w:r>
            <w:r>
              <w:rPr>
                <w:color w:val="041722"/>
                <w:spacing w:val="-4"/>
                <w:sz w:val="28"/>
              </w:rPr>
              <w:t>đốc;</w:t>
            </w:r>
          </w:p>
        </w:tc>
      </w:tr>
    </w:tbl>
    <w:p w:rsidR="008A0063" w:rsidRDefault="00771BE8">
      <w:pPr>
        <w:spacing w:before="120"/>
        <w:ind w:left="728"/>
        <w:rPr>
          <w:sz w:val="28"/>
        </w:rPr>
      </w:pPr>
      <w:r>
        <w:rPr>
          <w:color w:val="041722"/>
          <w:sz w:val="28"/>
        </w:rPr>
        <w:t>Kính</w:t>
      </w:r>
      <w:r>
        <w:rPr>
          <w:color w:val="041722"/>
          <w:spacing w:val="-1"/>
          <w:sz w:val="28"/>
        </w:rPr>
        <w:t xml:space="preserve"> </w:t>
      </w:r>
      <w:r>
        <w:rPr>
          <w:color w:val="041722"/>
          <w:sz w:val="28"/>
        </w:rPr>
        <w:t>mong</w:t>
      </w:r>
      <w:r>
        <w:rPr>
          <w:color w:val="041722"/>
          <w:spacing w:val="-1"/>
          <w:sz w:val="28"/>
        </w:rPr>
        <w:t xml:space="preserve"> </w:t>
      </w:r>
      <w:r>
        <w:rPr>
          <w:color w:val="041722"/>
          <w:sz w:val="28"/>
        </w:rPr>
        <w:t>nhận</w:t>
      </w:r>
      <w:r>
        <w:rPr>
          <w:color w:val="041722"/>
          <w:spacing w:val="-1"/>
          <w:sz w:val="28"/>
        </w:rPr>
        <w:t xml:space="preserve"> </w:t>
      </w:r>
      <w:r>
        <w:rPr>
          <w:color w:val="041722"/>
          <w:sz w:val="28"/>
        </w:rPr>
        <w:t>được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sự</w:t>
      </w:r>
      <w:r>
        <w:rPr>
          <w:color w:val="041722"/>
          <w:spacing w:val="-3"/>
          <w:sz w:val="28"/>
        </w:rPr>
        <w:t xml:space="preserve"> </w:t>
      </w:r>
      <w:r>
        <w:rPr>
          <w:color w:val="041722"/>
          <w:sz w:val="28"/>
        </w:rPr>
        <w:t>quan</w:t>
      </w:r>
      <w:r>
        <w:rPr>
          <w:color w:val="041722"/>
          <w:spacing w:val="-4"/>
          <w:sz w:val="28"/>
        </w:rPr>
        <w:t xml:space="preserve"> </w:t>
      </w:r>
      <w:r>
        <w:rPr>
          <w:color w:val="041722"/>
          <w:sz w:val="28"/>
        </w:rPr>
        <w:t>tâm</w:t>
      </w:r>
      <w:r>
        <w:rPr>
          <w:color w:val="041722"/>
          <w:spacing w:val="-6"/>
          <w:sz w:val="28"/>
        </w:rPr>
        <w:t xml:space="preserve"> </w:t>
      </w:r>
      <w:r>
        <w:rPr>
          <w:color w:val="041722"/>
          <w:sz w:val="28"/>
        </w:rPr>
        <w:t>của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các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quý</w:t>
      </w:r>
      <w:r>
        <w:rPr>
          <w:color w:val="041722"/>
          <w:spacing w:val="-2"/>
          <w:sz w:val="28"/>
        </w:rPr>
        <w:t xml:space="preserve"> </w:t>
      </w:r>
      <w:r>
        <w:rPr>
          <w:color w:val="041722"/>
          <w:sz w:val="28"/>
        </w:rPr>
        <w:t>cơ</w:t>
      </w:r>
      <w:r>
        <w:rPr>
          <w:color w:val="041722"/>
          <w:spacing w:val="-4"/>
          <w:sz w:val="28"/>
        </w:rPr>
        <w:t xml:space="preserve"> </w:t>
      </w:r>
      <w:r>
        <w:rPr>
          <w:color w:val="041722"/>
          <w:spacing w:val="-2"/>
          <w:sz w:val="28"/>
        </w:rPr>
        <w:t>quan./.</w:t>
      </w:r>
    </w:p>
    <w:p w:rsidR="008A0063" w:rsidRDefault="008A0063">
      <w:pPr>
        <w:spacing w:before="225"/>
        <w:rPr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4759"/>
      </w:tblGrid>
      <w:tr w:rsidR="008A0063">
        <w:trPr>
          <w:trHeight w:val="2108"/>
        </w:trPr>
        <w:tc>
          <w:tcPr>
            <w:tcW w:w="3690" w:type="dxa"/>
          </w:tcPr>
          <w:p w:rsidR="008A0063" w:rsidRDefault="00771BE8"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color w:val="041722"/>
                <w:sz w:val="24"/>
              </w:rPr>
              <w:t xml:space="preserve">Nơi </w:t>
            </w:r>
            <w:r>
              <w:rPr>
                <w:b/>
                <w:i/>
                <w:color w:val="041722"/>
                <w:spacing w:val="-2"/>
                <w:sz w:val="24"/>
              </w:rPr>
              <w:t>nhận:</w:t>
            </w:r>
          </w:p>
          <w:p w:rsidR="008A0063" w:rsidRDefault="00771BE8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rPr>
                <w:color w:val="041722"/>
              </w:rPr>
              <w:t>Như</w:t>
            </w:r>
            <w:r>
              <w:rPr>
                <w:color w:val="041722"/>
                <w:spacing w:val="-4"/>
              </w:rPr>
              <w:t xml:space="preserve"> </w:t>
            </w:r>
            <w:r>
              <w:rPr>
                <w:color w:val="041722"/>
              </w:rPr>
              <w:t>kính</w:t>
            </w:r>
            <w:r>
              <w:rPr>
                <w:color w:val="041722"/>
                <w:spacing w:val="-2"/>
              </w:rPr>
              <w:t xml:space="preserve"> </w:t>
            </w:r>
            <w:r>
              <w:rPr>
                <w:color w:val="041722"/>
                <w:spacing w:val="-4"/>
              </w:rPr>
              <w:t>gửi;</w:t>
            </w:r>
          </w:p>
          <w:p w:rsidR="008A0063" w:rsidRDefault="00771BE8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 w:line="252" w:lineRule="exact"/>
              <w:ind w:left="176" w:hanging="126"/>
            </w:pPr>
            <w:r>
              <w:rPr>
                <w:color w:val="041722"/>
              </w:rPr>
              <w:t>CT,</w:t>
            </w:r>
            <w:r>
              <w:rPr>
                <w:color w:val="041722"/>
                <w:spacing w:val="-3"/>
              </w:rPr>
              <w:t xml:space="preserve"> </w:t>
            </w:r>
            <w:r>
              <w:rPr>
                <w:color w:val="041722"/>
              </w:rPr>
              <w:t>PCT</w:t>
            </w:r>
            <w:r>
              <w:rPr>
                <w:color w:val="041722"/>
                <w:spacing w:val="-2"/>
              </w:rPr>
              <w:t xml:space="preserve"> </w:t>
            </w:r>
            <w:r>
              <w:rPr>
                <w:color w:val="041722"/>
              </w:rPr>
              <w:t>UBND</w:t>
            </w:r>
            <w:r>
              <w:rPr>
                <w:color w:val="041722"/>
                <w:spacing w:val="-3"/>
              </w:rPr>
              <w:t xml:space="preserve"> </w:t>
            </w:r>
            <w:r>
              <w:rPr>
                <w:color w:val="041722"/>
                <w:spacing w:val="-5"/>
              </w:rPr>
              <w:t>xã;</w:t>
            </w:r>
          </w:p>
          <w:p w:rsidR="008A0063" w:rsidRDefault="00771BE8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left="174" w:hanging="124"/>
            </w:pPr>
            <w:r>
              <w:rPr>
                <w:color w:val="041722"/>
              </w:rPr>
              <w:t xml:space="preserve">Lưu: </w:t>
            </w:r>
            <w:r>
              <w:rPr>
                <w:color w:val="041722"/>
                <w:spacing w:val="-5"/>
              </w:rPr>
              <w:t>VT.</w:t>
            </w:r>
          </w:p>
        </w:tc>
        <w:tc>
          <w:tcPr>
            <w:tcW w:w="4759" w:type="dxa"/>
          </w:tcPr>
          <w:p w:rsidR="008A0063" w:rsidRDefault="00771BE8">
            <w:pPr>
              <w:pStyle w:val="TableParagraph"/>
              <w:ind w:left="1670" w:right="2"/>
              <w:jc w:val="center"/>
              <w:rPr>
                <w:b/>
                <w:sz w:val="26"/>
              </w:rPr>
            </w:pPr>
            <w:r>
              <w:rPr>
                <w:b/>
                <w:color w:val="041722"/>
                <w:sz w:val="26"/>
              </w:rPr>
              <w:t>TM.</w:t>
            </w:r>
            <w:r>
              <w:rPr>
                <w:b/>
                <w:color w:val="041722"/>
                <w:spacing w:val="-12"/>
                <w:sz w:val="26"/>
              </w:rPr>
              <w:t xml:space="preserve"> </w:t>
            </w:r>
            <w:r>
              <w:rPr>
                <w:b/>
                <w:color w:val="041722"/>
                <w:sz w:val="26"/>
              </w:rPr>
              <w:t>ỦY</w:t>
            </w:r>
            <w:r>
              <w:rPr>
                <w:b/>
                <w:color w:val="041722"/>
                <w:spacing w:val="-9"/>
                <w:sz w:val="26"/>
              </w:rPr>
              <w:t xml:space="preserve"> </w:t>
            </w:r>
            <w:r>
              <w:rPr>
                <w:b/>
                <w:color w:val="041722"/>
                <w:sz w:val="26"/>
              </w:rPr>
              <w:t>BAN</w:t>
            </w:r>
            <w:r>
              <w:rPr>
                <w:b/>
                <w:color w:val="041722"/>
                <w:spacing w:val="-11"/>
                <w:sz w:val="26"/>
              </w:rPr>
              <w:t xml:space="preserve"> </w:t>
            </w:r>
            <w:r>
              <w:rPr>
                <w:b/>
                <w:color w:val="041722"/>
                <w:sz w:val="26"/>
              </w:rPr>
              <w:t>NHÂN</w:t>
            </w:r>
            <w:r>
              <w:rPr>
                <w:b/>
                <w:color w:val="041722"/>
                <w:spacing w:val="-10"/>
                <w:sz w:val="26"/>
              </w:rPr>
              <w:t xml:space="preserve"> </w:t>
            </w:r>
            <w:r>
              <w:rPr>
                <w:b/>
                <w:color w:val="041722"/>
                <w:sz w:val="26"/>
              </w:rPr>
              <w:t>DÂN CHỦ TỊCH</w:t>
            </w:r>
          </w:p>
          <w:p w:rsidR="008A0063" w:rsidRDefault="008A0063">
            <w:pPr>
              <w:pStyle w:val="TableParagraph"/>
              <w:rPr>
                <w:sz w:val="26"/>
              </w:rPr>
            </w:pPr>
          </w:p>
          <w:p w:rsidR="008A0063" w:rsidRDefault="008A0063">
            <w:pPr>
              <w:pStyle w:val="TableParagraph"/>
              <w:rPr>
                <w:sz w:val="26"/>
              </w:rPr>
            </w:pPr>
          </w:p>
          <w:p w:rsidR="008A0063" w:rsidRDefault="008A0063">
            <w:pPr>
              <w:pStyle w:val="TableParagraph"/>
              <w:spacing w:before="291"/>
              <w:rPr>
                <w:sz w:val="26"/>
              </w:rPr>
            </w:pPr>
          </w:p>
          <w:p w:rsidR="008A0063" w:rsidRPr="002A0AF6" w:rsidRDefault="00771BE8">
            <w:pPr>
              <w:pStyle w:val="TableParagraph"/>
              <w:spacing w:line="302" w:lineRule="exact"/>
              <w:ind w:left="167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2A0AF6">
              <w:rPr>
                <w:b/>
                <w:sz w:val="28"/>
                <w:lang w:val="en-US"/>
              </w:rPr>
              <w:t>Văn Tuân</w:t>
            </w:r>
          </w:p>
        </w:tc>
      </w:tr>
    </w:tbl>
    <w:p w:rsidR="00771BE8" w:rsidRDefault="00771BE8"/>
    <w:sectPr w:rsidR="00771BE8">
      <w:type w:val="continuous"/>
      <w:pgSz w:w="11910" w:h="16850"/>
      <w:pgMar w:top="1120" w:right="9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3440"/>
    <w:multiLevelType w:val="hybridMultilevel"/>
    <w:tmpl w:val="51245424"/>
    <w:lvl w:ilvl="0" w:tplc="660EC03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1722"/>
        <w:spacing w:val="0"/>
        <w:w w:val="100"/>
        <w:sz w:val="22"/>
        <w:szCs w:val="22"/>
        <w:lang w:val="vi" w:eastAsia="en-US" w:bidi="ar-SA"/>
      </w:rPr>
    </w:lvl>
    <w:lvl w:ilvl="1" w:tplc="C644BC0A">
      <w:numFmt w:val="bullet"/>
      <w:lvlText w:val="•"/>
      <w:lvlJc w:val="left"/>
      <w:pPr>
        <w:ind w:left="531" w:hanging="128"/>
      </w:pPr>
      <w:rPr>
        <w:rFonts w:hint="default"/>
        <w:lang w:val="vi" w:eastAsia="en-US" w:bidi="ar-SA"/>
      </w:rPr>
    </w:lvl>
    <w:lvl w:ilvl="2" w:tplc="415829CC">
      <w:numFmt w:val="bullet"/>
      <w:lvlText w:val="•"/>
      <w:lvlJc w:val="left"/>
      <w:pPr>
        <w:ind w:left="882" w:hanging="128"/>
      </w:pPr>
      <w:rPr>
        <w:rFonts w:hint="default"/>
        <w:lang w:val="vi" w:eastAsia="en-US" w:bidi="ar-SA"/>
      </w:rPr>
    </w:lvl>
    <w:lvl w:ilvl="3" w:tplc="CECAC288">
      <w:numFmt w:val="bullet"/>
      <w:lvlText w:val="•"/>
      <w:lvlJc w:val="left"/>
      <w:pPr>
        <w:ind w:left="1233" w:hanging="128"/>
      </w:pPr>
      <w:rPr>
        <w:rFonts w:hint="default"/>
        <w:lang w:val="vi" w:eastAsia="en-US" w:bidi="ar-SA"/>
      </w:rPr>
    </w:lvl>
    <w:lvl w:ilvl="4" w:tplc="70C800B2">
      <w:numFmt w:val="bullet"/>
      <w:lvlText w:val="•"/>
      <w:lvlJc w:val="left"/>
      <w:pPr>
        <w:ind w:left="1584" w:hanging="128"/>
      </w:pPr>
      <w:rPr>
        <w:rFonts w:hint="default"/>
        <w:lang w:val="vi" w:eastAsia="en-US" w:bidi="ar-SA"/>
      </w:rPr>
    </w:lvl>
    <w:lvl w:ilvl="5" w:tplc="0FC2F544">
      <w:numFmt w:val="bullet"/>
      <w:lvlText w:val="•"/>
      <w:lvlJc w:val="left"/>
      <w:pPr>
        <w:ind w:left="1935" w:hanging="128"/>
      </w:pPr>
      <w:rPr>
        <w:rFonts w:hint="default"/>
        <w:lang w:val="vi" w:eastAsia="en-US" w:bidi="ar-SA"/>
      </w:rPr>
    </w:lvl>
    <w:lvl w:ilvl="6" w:tplc="CC2666A8">
      <w:numFmt w:val="bullet"/>
      <w:lvlText w:val="•"/>
      <w:lvlJc w:val="left"/>
      <w:pPr>
        <w:ind w:left="2286" w:hanging="128"/>
      </w:pPr>
      <w:rPr>
        <w:rFonts w:hint="default"/>
        <w:lang w:val="vi" w:eastAsia="en-US" w:bidi="ar-SA"/>
      </w:rPr>
    </w:lvl>
    <w:lvl w:ilvl="7" w:tplc="C5640772">
      <w:numFmt w:val="bullet"/>
      <w:lvlText w:val="•"/>
      <w:lvlJc w:val="left"/>
      <w:pPr>
        <w:ind w:left="2637" w:hanging="128"/>
      </w:pPr>
      <w:rPr>
        <w:rFonts w:hint="default"/>
        <w:lang w:val="vi" w:eastAsia="en-US" w:bidi="ar-SA"/>
      </w:rPr>
    </w:lvl>
    <w:lvl w:ilvl="8" w:tplc="046AB7F4">
      <w:numFmt w:val="bullet"/>
      <w:lvlText w:val="•"/>
      <w:lvlJc w:val="left"/>
      <w:pPr>
        <w:ind w:left="2988" w:hanging="128"/>
      </w:pPr>
      <w:rPr>
        <w:rFonts w:hint="default"/>
        <w:lang w:val="vi" w:eastAsia="en-US" w:bidi="ar-SA"/>
      </w:rPr>
    </w:lvl>
  </w:abstractNum>
  <w:abstractNum w:abstractNumId="1">
    <w:nsid w:val="5BF3495E"/>
    <w:multiLevelType w:val="hybridMultilevel"/>
    <w:tmpl w:val="CB621A96"/>
    <w:lvl w:ilvl="0" w:tplc="73E8F094">
      <w:numFmt w:val="bullet"/>
      <w:lvlText w:val="-"/>
      <w:lvlJc w:val="left"/>
      <w:pPr>
        <w:ind w:left="25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1722"/>
        <w:spacing w:val="0"/>
        <w:w w:val="100"/>
        <w:sz w:val="28"/>
        <w:szCs w:val="28"/>
        <w:lang w:val="vi" w:eastAsia="en-US" w:bidi="ar-SA"/>
      </w:rPr>
    </w:lvl>
    <w:lvl w:ilvl="1" w:tplc="2500DF80">
      <w:numFmt w:val="bullet"/>
      <w:lvlText w:val="•"/>
      <w:lvlJc w:val="left"/>
      <w:pPr>
        <w:ind w:left="3280" w:hanging="164"/>
      </w:pPr>
      <w:rPr>
        <w:rFonts w:hint="default"/>
        <w:lang w:val="vi" w:eastAsia="en-US" w:bidi="ar-SA"/>
      </w:rPr>
    </w:lvl>
    <w:lvl w:ilvl="2" w:tplc="F01AB1BA">
      <w:numFmt w:val="bullet"/>
      <w:lvlText w:val="•"/>
      <w:lvlJc w:val="left"/>
      <w:pPr>
        <w:ind w:left="3961" w:hanging="164"/>
      </w:pPr>
      <w:rPr>
        <w:rFonts w:hint="default"/>
        <w:lang w:val="vi" w:eastAsia="en-US" w:bidi="ar-SA"/>
      </w:rPr>
    </w:lvl>
    <w:lvl w:ilvl="3" w:tplc="B6FC5E82">
      <w:numFmt w:val="bullet"/>
      <w:lvlText w:val="•"/>
      <w:lvlJc w:val="left"/>
      <w:pPr>
        <w:ind w:left="4641" w:hanging="164"/>
      </w:pPr>
      <w:rPr>
        <w:rFonts w:hint="default"/>
        <w:lang w:val="vi" w:eastAsia="en-US" w:bidi="ar-SA"/>
      </w:rPr>
    </w:lvl>
    <w:lvl w:ilvl="4" w:tplc="29FAC008">
      <w:numFmt w:val="bullet"/>
      <w:lvlText w:val="•"/>
      <w:lvlJc w:val="left"/>
      <w:pPr>
        <w:ind w:left="5322" w:hanging="164"/>
      </w:pPr>
      <w:rPr>
        <w:rFonts w:hint="default"/>
        <w:lang w:val="vi" w:eastAsia="en-US" w:bidi="ar-SA"/>
      </w:rPr>
    </w:lvl>
    <w:lvl w:ilvl="5" w:tplc="7756BFDA">
      <w:numFmt w:val="bullet"/>
      <w:lvlText w:val="•"/>
      <w:lvlJc w:val="left"/>
      <w:pPr>
        <w:ind w:left="6003" w:hanging="164"/>
      </w:pPr>
      <w:rPr>
        <w:rFonts w:hint="default"/>
        <w:lang w:val="vi" w:eastAsia="en-US" w:bidi="ar-SA"/>
      </w:rPr>
    </w:lvl>
    <w:lvl w:ilvl="6" w:tplc="86AE3672">
      <w:numFmt w:val="bullet"/>
      <w:lvlText w:val="•"/>
      <w:lvlJc w:val="left"/>
      <w:pPr>
        <w:ind w:left="6683" w:hanging="164"/>
      </w:pPr>
      <w:rPr>
        <w:rFonts w:hint="default"/>
        <w:lang w:val="vi" w:eastAsia="en-US" w:bidi="ar-SA"/>
      </w:rPr>
    </w:lvl>
    <w:lvl w:ilvl="7" w:tplc="1C2E734E">
      <w:numFmt w:val="bullet"/>
      <w:lvlText w:val="•"/>
      <w:lvlJc w:val="left"/>
      <w:pPr>
        <w:ind w:left="7364" w:hanging="164"/>
      </w:pPr>
      <w:rPr>
        <w:rFonts w:hint="default"/>
        <w:lang w:val="vi" w:eastAsia="en-US" w:bidi="ar-SA"/>
      </w:rPr>
    </w:lvl>
    <w:lvl w:ilvl="8" w:tplc="D644AD0C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63"/>
    <w:rsid w:val="002A0AF6"/>
    <w:rsid w:val="00771BE8"/>
    <w:rsid w:val="008A0063"/>
    <w:rsid w:val="00C62757"/>
    <w:rsid w:val="00D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A9523-BD52-4BE0-ACB8-0A14DB83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Title">
    <w:name w:val="Title"/>
    <w:basedOn w:val="Normal"/>
    <w:uiPriority w:val="1"/>
    <w:qFormat/>
    <w:pPr>
      <w:ind w:left="2130" w:right="2058" w:firstLine="6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544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DANG</dc:creator>
  <cp:lastModifiedBy>MR DANG</cp:lastModifiedBy>
  <cp:revision>3</cp:revision>
  <dcterms:created xsi:type="dcterms:W3CDTF">2023-12-21T14:22:00Z</dcterms:created>
  <dcterms:modified xsi:type="dcterms:W3CDTF">2023-12-21T14:26:00Z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2013; modified using iTextSharp™ 5.5.11 ©2000-2017 iText Group NV (AGPL-version)</vt:lpwstr>
  </property>
</Properties>
</file>