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DEA" w:rsidRPr="00B23267" w:rsidRDefault="003E3DEA" w:rsidP="008A1B1B">
      <w:pPr>
        <w:spacing w:after="0" w:line="276" w:lineRule="auto"/>
        <w:rPr>
          <w:rFonts w:cs="Times New Roman"/>
          <w:b/>
          <w:szCs w:val="28"/>
          <w:lang w:val="vi-VN"/>
        </w:rPr>
      </w:pPr>
      <w:r w:rsidRPr="00B23267">
        <w:rPr>
          <w:rFonts w:cs="Times New Roman"/>
          <w:b/>
          <w:szCs w:val="28"/>
          <w:lang w:val="vi-VN"/>
        </w:rPr>
        <w:t>TIẾNG VIỆT</w:t>
      </w:r>
    </w:p>
    <w:p w:rsidR="003E3DEA" w:rsidRPr="00B23267" w:rsidRDefault="003E3DEA" w:rsidP="008A1B1B">
      <w:pPr>
        <w:spacing w:after="0" w:line="276" w:lineRule="auto"/>
        <w:rPr>
          <w:rFonts w:cs="Times New Roman"/>
          <w:b/>
          <w:szCs w:val="28"/>
          <w:lang w:val="vi-VN"/>
        </w:rPr>
      </w:pPr>
      <w:r w:rsidRPr="00B23267">
        <w:rPr>
          <w:rFonts w:cs="Times New Roman"/>
          <w:b/>
          <w:szCs w:val="28"/>
          <w:lang w:val="vi-VN"/>
        </w:rPr>
        <w:t>-91+92- CHIA SẺ VÀ ĐỌC</w:t>
      </w:r>
    </w:p>
    <w:p w:rsidR="003E3DEA" w:rsidRPr="00B23267" w:rsidRDefault="003E3DEA" w:rsidP="008A1B1B">
      <w:pPr>
        <w:pStyle w:val="Heading2"/>
        <w:spacing w:before="0" w:line="276" w:lineRule="auto"/>
        <w:jc w:val="center"/>
        <w:rPr>
          <w:rFonts w:ascii="Times New Roman" w:hAnsi="Times New Roman" w:cs="Times New Roman"/>
          <w:b/>
          <w:color w:val="000000" w:themeColor="text1"/>
          <w:sz w:val="28"/>
          <w:szCs w:val="28"/>
          <w:lang w:val="vi-VN"/>
        </w:rPr>
      </w:pPr>
      <w:r w:rsidRPr="00B23267">
        <w:rPr>
          <w:rFonts w:ascii="Times New Roman" w:hAnsi="Times New Roman" w:cs="Times New Roman"/>
          <w:b/>
          <w:color w:val="000000" w:themeColor="text1"/>
          <w:sz w:val="28"/>
          <w:szCs w:val="28"/>
          <w:lang w:val="vi-VN"/>
        </w:rPr>
        <w:t>BÀI HÁT TỚI TRƯỜNG</w:t>
      </w:r>
    </w:p>
    <w:p w:rsidR="003E3DEA" w:rsidRPr="00B23267" w:rsidRDefault="003E3DEA" w:rsidP="008A1B1B">
      <w:pPr>
        <w:spacing w:after="0" w:line="276" w:lineRule="auto"/>
        <w:jc w:val="both"/>
        <w:rPr>
          <w:rFonts w:cs="Times New Roman"/>
          <w:b/>
          <w:szCs w:val="28"/>
          <w:lang w:val="vi-VN"/>
        </w:rPr>
      </w:pPr>
      <w:r w:rsidRPr="00B23267">
        <w:rPr>
          <w:rFonts w:cs="Times New Roman"/>
          <w:b/>
          <w:szCs w:val="28"/>
          <w:lang w:val="vi-VN"/>
        </w:rPr>
        <w:t>I. YÊU CẦU CẦN ĐẠT</w:t>
      </w:r>
    </w:p>
    <w:p w:rsidR="003E3DEA" w:rsidRPr="00B23267" w:rsidRDefault="003E3DEA" w:rsidP="008A1B1B">
      <w:pPr>
        <w:tabs>
          <w:tab w:val="left" w:pos="142"/>
          <w:tab w:val="left" w:pos="284"/>
          <w:tab w:val="left" w:pos="426"/>
        </w:tabs>
        <w:spacing w:after="0" w:line="276" w:lineRule="auto"/>
        <w:jc w:val="both"/>
        <w:rPr>
          <w:rFonts w:cs="Times New Roman"/>
          <w:b/>
          <w:szCs w:val="28"/>
          <w:lang w:val="vi-VN"/>
        </w:rPr>
      </w:pPr>
      <w:r w:rsidRPr="00B23267">
        <w:rPr>
          <w:rFonts w:cs="Times New Roman"/>
          <w:b/>
          <w:szCs w:val="28"/>
          <w:lang w:val="vi-VN"/>
        </w:rPr>
        <w:t>1. Kiến thức, kĩ năng</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Hiểu nghĩa của các từ ngữ trong bài. Trả lời được các CH liên quan đến VB. Hiểu ý nghĩa của bài thơ: Bài thơ khích lệ các bạn nhỏ đến trường, chăm ngoan, sạch đẹp, yêu thương bạn bè.</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Nhận biết các từ chỉ sự vật và từ chỉ đặc điểm.</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b/>
          <w:color w:val="000000" w:themeColor="text1"/>
          <w:szCs w:val="28"/>
          <w:lang w:val="vi-VN"/>
        </w:rPr>
        <w:t>2. Năng lực, phẩm chất</w:t>
      </w:r>
      <w:r w:rsidRPr="00B23267">
        <w:rPr>
          <w:rFonts w:cs="Times New Roman"/>
          <w:color w:val="000000" w:themeColor="text1"/>
          <w:szCs w:val="28"/>
          <w:lang w:val="vi-VN"/>
        </w:rPr>
        <w:t xml:space="preserve"> </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bày tỏ sự yêu thích với một số từ ngữ hay, hình ảnh đẹp.</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color w:val="000000" w:themeColor="text1"/>
          <w:szCs w:val="28"/>
          <w:lang w:val="vi-VN"/>
        </w:rPr>
        <w:t>- Biết liên hệ nội dung bài với hoạt động học tập, đối xử với các bạn hàng ngày.</w:t>
      </w:r>
    </w:p>
    <w:p w:rsidR="003E3DEA" w:rsidRPr="00B23267" w:rsidRDefault="003E3DEA" w:rsidP="008A1B1B">
      <w:pPr>
        <w:tabs>
          <w:tab w:val="left" w:pos="142"/>
          <w:tab w:val="left" w:pos="284"/>
          <w:tab w:val="left" w:pos="426"/>
        </w:tabs>
        <w:spacing w:after="0" w:line="276" w:lineRule="auto"/>
        <w:jc w:val="both"/>
        <w:rPr>
          <w:rFonts w:cs="Times New Roman"/>
          <w:color w:val="000000" w:themeColor="text1"/>
          <w:szCs w:val="28"/>
          <w:lang w:val="vi-VN"/>
        </w:rPr>
      </w:pPr>
      <w:r w:rsidRPr="00B23267">
        <w:rPr>
          <w:rFonts w:cs="Times New Roman"/>
          <w:szCs w:val="28"/>
          <w:lang w:val="vi-VN"/>
        </w:rPr>
        <w:t>- Bồi dưỡng sự ham học, chăm ngoan, yêu thương bè bạn.</w:t>
      </w:r>
    </w:p>
    <w:p w:rsidR="003E3DEA" w:rsidRPr="00B23267" w:rsidRDefault="003E3DEA" w:rsidP="008A1B1B">
      <w:pPr>
        <w:tabs>
          <w:tab w:val="left" w:pos="142"/>
          <w:tab w:val="left" w:pos="284"/>
          <w:tab w:val="left" w:pos="426"/>
        </w:tabs>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CÁC HOẠT ĐỘNG DẠY HỌC</w:t>
      </w:r>
    </w:p>
    <w:tbl>
      <w:tblPr>
        <w:tblStyle w:val="TableGrid"/>
        <w:tblW w:w="0" w:type="auto"/>
        <w:tblLook w:val="04A0" w:firstRow="1" w:lastRow="0" w:firstColumn="1" w:lastColumn="0" w:noHBand="0" w:noVBand="1"/>
      </w:tblPr>
      <w:tblGrid>
        <w:gridCol w:w="4644"/>
        <w:gridCol w:w="4644"/>
      </w:tblGrid>
      <w:tr w:rsidR="003E3DEA" w:rsidRPr="00B23267" w:rsidTr="00A406E9">
        <w:tc>
          <w:tcPr>
            <w:tcW w:w="4644" w:type="dxa"/>
          </w:tcPr>
          <w:p w:rsidR="003E3DEA" w:rsidRPr="00B23267" w:rsidRDefault="003E3DEA" w:rsidP="008A1B1B">
            <w:pPr>
              <w:tabs>
                <w:tab w:val="left" w:pos="142"/>
                <w:tab w:val="left" w:pos="284"/>
                <w:tab w:val="left" w:pos="426"/>
              </w:tabs>
              <w:spacing w:after="0" w:line="276" w:lineRule="auto"/>
              <w:jc w:val="center"/>
              <w:rPr>
                <w:rFonts w:cs="Times New Roman"/>
                <w:b/>
                <w:color w:val="000000" w:themeColor="text1"/>
                <w:szCs w:val="28"/>
                <w:lang w:val="vi-VN"/>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DẠY</w:t>
            </w:r>
          </w:p>
        </w:tc>
        <w:tc>
          <w:tcPr>
            <w:tcW w:w="4644" w:type="dxa"/>
          </w:tcPr>
          <w:p w:rsidR="003E3DEA" w:rsidRPr="00B23267" w:rsidRDefault="003E3DEA" w:rsidP="008A1B1B">
            <w:pPr>
              <w:tabs>
                <w:tab w:val="left" w:pos="142"/>
                <w:tab w:val="left" w:pos="284"/>
                <w:tab w:val="left" w:pos="426"/>
              </w:tabs>
              <w:spacing w:after="0" w:line="276" w:lineRule="auto"/>
              <w:jc w:val="center"/>
              <w:rPr>
                <w:rFonts w:cs="Times New Roman"/>
                <w:b/>
                <w:color w:val="000000" w:themeColor="text1"/>
                <w:szCs w:val="28"/>
                <w:lang w:val="vi-VN"/>
              </w:rPr>
            </w:pPr>
            <w:r w:rsidRPr="00B23267">
              <w:rPr>
                <w:rFonts w:cs="Times New Roman"/>
                <w:b/>
                <w:color w:val="000000" w:themeColor="text1"/>
                <w:szCs w:val="28"/>
              </w:rPr>
              <w:t xml:space="preserve">HOẠT ĐỘNG </w:t>
            </w:r>
            <w:r w:rsidRPr="00B23267">
              <w:rPr>
                <w:rFonts w:cs="Times New Roman"/>
                <w:b/>
                <w:color w:val="000000" w:themeColor="text1"/>
                <w:szCs w:val="28"/>
                <w:lang w:val="vi-VN"/>
              </w:rPr>
              <w:t>HỌC</w:t>
            </w:r>
          </w:p>
        </w:tc>
      </w:tr>
      <w:tr w:rsidR="003E3DEA" w:rsidRPr="00B23267" w:rsidTr="00A406E9">
        <w:tc>
          <w:tcPr>
            <w:tcW w:w="4644" w:type="dxa"/>
          </w:tcPr>
          <w:p w:rsidR="003E3DEA" w:rsidRPr="00B23267" w:rsidRDefault="008A1B1B" w:rsidP="008A1B1B">
            <w:pPr>
              <w:spacing w:after="0" w:line="276" w:lineRule="auto"/>
              <w:jc w:val="both"/>
              <w:rPr>
                <w:rFonts w:cs="Times New Roman"/>
                <w:b/>
                <w:color w:val="000000" w:themeColor="text1"/>
                <w:szCs w:val="28"/>
              </w:rPr>
            </w:pPr>
            <w:r>
              <w:rPr>
                <w:rFonts w:cs="Times New Roman"/>
                <w:b/>
                <w:color w:val="000000" w:themeColor="text1"/>
                <w:szCs w:val="28"/>
                <w:lang w:val="vi-VN"/>
              </w:rPr>
              <w:t xml:space="preserve">I. </w:t>
            </w:r>
            <w:r w:rsidR="003E3DEA" w:rsidRPr="00B23267">
              <w:rPr>
                <w:rFonts w:cs="Times New Roman"/>
                <w:b/>
                <w:color w:val="000000" w:themeColor="text1"/>
                <w:szCs w:val="28"/>
              </w:rPr>
              <w:t>CHIA SẺ VỀ CHỦ ĐIỂM</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hướng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dẫn</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quan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phần</w:t>
            </w:r>
            <w:proofErr w:type="spellEnd"/>
            <w:r w:rsidRPr="00B23267">
              <w:rPr>
                <w:rFonts w:cs="Times New Roman"/>
                <w:color w:val="000000" w:themeColor="text1"/>
                <w:szCs w:val="28"/>
              </w:rPr>
              <w:t xml:space="preserve"> </w:t>
            </w:r>
            <w:r w:rsidRPr="00B23267">
              <w:rPr>
                <w:rFonts w:cs="Times New Roman"/>
                <w:i/>
                <w:color w:val="000000" w:themeColor="text1"/>
                <w:szCs w:val="28"/>
              </w:rPr>
              <w:t xml:space="preserve">Chia </w:t>
            </w:r>
            <w:proofErr w:type="spellStart"/>
            <w:r w:rsidRPr="00B23267">
              <w:rPr>
                <w:rFonts w:cs="Times New Roman"/>
                <w:i/>
                <w:color w:val="000000" w:themeColor="text1"/>
                <w:szCs w:val="28"/>
              </w:rPr>
              <w:t>sẻ</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biết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đang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vẻ</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mặt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như</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thế</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nào</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cùng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sách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ngồi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vẻ</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mặt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rất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vui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vẻ</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w:t>
            </w:r>
            <w:r w:rsidRPr="00B23267">
              <w:rPr>
                <w:rFonts w:cs="Times New Roman"/>
                <w:color w:val="000000" w:themeColor="text1"/>
                <w:szCs w:val="28"/>
                <w:lang w:val="vi-VN"/>
              </w:rPr>
              <w:t xml:space="preserve"> </w:t>
            </w:r>
            <w:r w:rsidRPr="00B23267">
              <w:rPr>
                <w:rFonts w:cs="Times New Roman"/>
                <w:color w:val="000000" w:themeColor="text1"/>
                <w:szCs w:val="28"/>
              </w:rPr>
              <w:t xml:space="preserve">GV </w:t>
            </w:r>
            <w:proofErr w:type="spellStart"/>
            <w:r w:rsidRPr="00B23267">
              <w:rPr>
                <w:rFonts w:cs="Times New Roman"/>
                <w:color w:val="000000" w:themeColor="text1"/>
                <w:szCs w:val="28"/>
              </w:rPr>
              <w:t>dẫn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chủ</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Vui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đến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trường</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b/>
                <w:color w:val="000000" w:themeColor="text1"/>
                <w:szCs w:val="28"/>
                <w:lang w:val="vi-VN"/>
              </w:rPr>
            </w:pPr>
            <w:r w:rsidRPr="00B23267">
              <w:rPr>
                <w:rFonts w:cs="Times New Roman"/>
                <w:b/>
                <w:color w:val="000000" w:themeColor="text1"/>
                <w:szCs w:val="28"/>
                <w:lang w:val="vi-VN"/>
              </w:rPr>
              <w:t>II. HOẠT ĐỘNG HÌNH THÀNH KIẾN THỨC</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 xml:space="preserve">1. </w:t>
            </w:r>
            <w:proofErr w:type="spellStart"/>
            <w:r w:rsidRPr="00B23267">
              <w:rPr>
                <w:rFonts w:cs="Times New Roman"/>
                <w:b/>
                <w:color w:val="000000" w:themeColor="text1"/>
                <w:szCs w:val="28"/>
              </w:rPr>
              <w:t>Giới</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thiệu</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bài</w:t>
            </w:r>
            <w:proofErr w:type="spellEnd"/>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giới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thiệu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hát</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tới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trường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color w:val="000000" w:themeColor="text1"/>
                <w:szCs w:val="28"/>
              </w:rPr>
              <w:t>chúng</w:t>
            </w:r>
            <w:proofErr w:type="spellEnd"/>
            <w:r w:rsidRPr="00B23267">
              <w:rPr>
                <w:rFonts w:cs="Times New Roman"/>
                <w:color w:val="000000" w:themeColor="text1"/>
                <w:szCs w:val="28"/>
              </w:rPr>
              <w:t xml:space="preserve"> ta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sẽ</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vũ</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tập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thương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bè</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em</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 xml:space="preserve">2. HĐ 1: </w:t>
            </w:r>
            <w:proofErr w:type="spellStart"/>
            <w:r w:rsidRPr="00B23267">
              <w:rPr>
                <w:rFonts w:cs="Times New Roman"/>
                <w:b/>
                <w:color w:val="000000" w:themeColor="text1"/>
                <w:szCs w:val="28"/>
              </w:rPr>
              <w:t>Đọc</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thành</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tiếng</w:t>
            </w:r>
            <w:proofErr w:type="spellEnd"/>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mẫu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hát</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tới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trường</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luyện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định</w:t>
            </w:r>
            <w:proofErr w:type="spellEnd"/>
            <w:r w:rsidRPr="00B23267">
              <w:rPr>
                <w:rFonts w:cs="Times New Roman"/>
                <w:color w:val="000000" w:themeColor="text1"/>
                <w:szCs w:val="28"/>
              </w:rPr>
              <w:t xml:space="preserve"> </w:t>
            </w:r>
            <w:r w:rsidRPr="00B23267">
              <w:rPr>
                <w:rFonts w:cs="Times New Roman"/>
                <w:color w:val="000000" w:themeColor="text1"/>
                <w:szCs w:val="28"/>
                <w:lang w:val="vi-VN"/>
              </w:rPr>
              <w:t>3</w:t>
            </w: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5 </w:t>
            </w:r>
            <w:proofErr w:type="spellStart"/>
            <w:r w:rsidRPr="00B23267">
              <w:rPr>
                <w:rFonts w:cs="Times New Roman"/>
                <w:color w:val="000000" w:themeColor="text1"/>
                <w:szCs w:val="28"/>
              </w:rPr>
              <w:t>đoạn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phát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sửa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lỗi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âm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uốn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nắn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tư</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thế</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HS.</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hay </w:t>
            </w:r>
            <w:proofErr w:type="spellStart"/>
            <w:r w:rsidRPr="00B23267">
              <w:rPr>
                <w:rFonts w:cs="Times New Roman"/>
                <w:color w:val="000000" w:themeColor="text1"/>
                <w:szCs w:val="28"/>
              </w:rPr>
              <w:t>nhất</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1 HS </w:t>
            </w:r>
            <w:proofErr w:type="spellStart"/>
            <w:r w:rsidRPr="00B23267">
              <w:rPr>
                <w:rFonts w:cs="Times New Roman"/>
                <w:color w:val="000000" w:themeColor="text1"/>
                <w:szCs w:val="28"/>
              </w:rPr>
              <w:t>giỏi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toàn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 xml:space="preserve">3. HĐ 2: </w:t>
            </w:r>
            <w:proofErr w:type="spellStart"/>
            <w:r w:rsidRPr="00B23267">
              <w:rPr>
                <w:rFonts w:cs="Times New Roman"/>
                <w:b/>
                <w:color w:val="000000" w:themeColor="text1"/>
                <w:szCs w:val="28"/>
              </w:rPr>
              <w:t>Đọc</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hiểu</w:t>
            </w:r>
            <w:proofErr w:type="spellEnd"/>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truyện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suy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nghĩ</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CH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phỏng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vấn</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lang w:val="vi-VN"/>
              </w:rPr>
              <w:t>III. LUYỆN TẬP, THỰC HÀNH</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BT 1:</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GV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nhanh</w:t>
            </w:r>
            <w:proofErr w:type="spellEnd"/>
            <w:r w:rsidRPr="00B23267">
              <w:rPr>
                <w:rFonts w:cs="Times New Roman"/>
                <w:color w:val="000000" w:themeColor="text1"/>
                <w:szCs w:val="28"/>
              </w:rPr>
              <w:t xml:space="preserve"> YC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BT 1, </w:t>
            </w:r>
            <w:proofErr w:type="spellStart"/>
            <w:r w:rsidRPr="00B23267">
              <w:rPr>
                <w:rFonts w:cs="Times New Roman"/>
                <w:color w:val="000000" w:themeColor="text1"/>
                <w:szCs w:val="28"/>
              </w:rPr>
              <w:t>gọi</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 xml:space="preserve">, YC HS </w:t>
            </w:r>
            <w:proofErr w:type="spellStart"/>
            <w:r w:rsidRPr="00B23267">
              <w:rPr>
                <w:rFonts w:cs="Times New Roman"/>
                <w:color w:val="000000" w:themeColor="text1"/>
                <w:szCs w:val="28"/>
              </w:rPr>
              <w:t>viết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a) </w:t>
            </w:r>
            <w:proofErr w:type="spellStart"/>
            <w:r w:rsidRPr="00B23267">
              <w:rPr>
                <w:rFonts w:cs="Times New Roman"/>
                <w:color w:val="000000" w:themeColor="text1"/>
                <w:szCs w:val="28"/>
              </w:rPr>
              <w:t>Áo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quần</w:t>
            </w:r>
            <w:proofErr w:type="spellEnd"/>
            <w:r w:rsidRPr="00B23267">
              <w:rPr>
                <w:rFonts w:cs="Times New Roman"/>
                <w:color w:val="000000" w:themeColor="text1"/>
                <w:szCs w:val="28"/>
              </w:rPr>
              <w:t xml:space="preserve"> </w:t>
            </w:r>
            <w:proofErr w:type="spellStart"/>
            <w:r w:rsidRPr="00B23267">
              <w:rPr>
                <w:rFonts w:cs="Times New Roman"/>
                <w:b/>
                <w:color w:val="000000" w:themeColor="text1"/>
                <w:szCs w:val="28"/>
              </w:rPr>
              <w:t>sạch</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sẽ</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in </w:t>
            </w:r>
            <w:proofErr w:type="spellStart"/>
            <w:r w:rsidRPr="00B23267">
              <w:rPr>
                <w:rFonts w:cs="Times New Roman"/>
                <w:color w:val="000000" w:themeColor="text1"/>
                <w:szCs w:val="28"/>
              </w:rPr>
              <w:t>đậm</w:t>
            </w:r>
            <w:proofErr w:type="spellEnd"/>
            <w:r w:rsidRPr="00B23267">
              <w:rPr>
                <w:rFonts w:cs="Times New Roman"/>
                <w:color w:val="000000" w:themeColor="text1"/>
                <w:szCs w:val="28"/>
              </w:rPr>
              <w:t xml:space="preserve"> </w:t>
            </w:r>
            <w:proofErr w:type="spellStart"/>
            <w:r w:rsidRPr="00B23267">
              <w:rPr>
                <w:rFonts w:cs="Times New Roman"/>
                <w:b/>
                <w:i/>
                <w:color w:val="000000" w:themeColor="text1"/>
                <w:szCs w:val="28"/>
              </w:rPr>
              <w:t>sạch</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sẽ</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miêu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áo</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quần</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b) </w:t>
            </w:r>
            <w:proofErr w:type="spellStart"/>
            <w:r w:rsidRPr="00B23267">
              <w:rPr>
                <w:rFonts w:cs="Times New Roman"/>
                <w:color w:val="000000" w:themeColor="text1"/>
                <w:szCs w:val="28"/>
              </w:rPr>
              <w:t>Bầu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trời</w:t>
            </w:r>
            <w:proofErr w:type="spellEnd"/>
            <w:r w:rsidRPr="00B23267">
              <w:rPr>
                <w:rFonts w:cs="Times New Roman"/>
                <w:color w:val="000000" w:themeColor="text1"/>
                <w:szCs w:val="28"/>
              </w:rPr>
              <w:t xml:space="preserve"> </w:t>
            </w:r>
            <w:proofErr w:type="spellStart"/>
            <w:r w:rsidRPr="00B23267">
              <w:rPr>
                <w:rFonts w:cs="Times New Roman"/>
                <w:b/>
                <w:color w:val="000000" w:themeColor="text1"/>
                <w:szCs w:val="28"/>
              </w:rPr>
              <w:t>trong</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xanh</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sym w:font="Wingdings" w:char="F0E0"/>
            </w:r>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in </w:t>
            </w:r>
            <w:proofErr w:type="spellStart"/>
            <w:r w:rsidRPr="00B23267">
              <w:rPr>
                <w:rFonts w:cs="Times New Roman"/>
                <w:color w:val="000000" w:themeColor="text1"/>
                <w:szCs w:val="28"/>
              </w:rPr>
              <w:t>đậm</w:t>
            </w:r>
            <w:proofErr w:type="spellEnd"/>
            <w:r w:rsidRPr="00B23267">
              <w:rPr>
                <w:rFonts w:cs="Times New Roman"/>
                <w:color w:val="000000" w:themeColor="text1"/>
                <w:szCs w:val="28"/>
              </w:rPr>
              <w:t xml:space="preserve"> </w:t>
            </w:r>
            <w:proofErr w:type="spellStart"/>
            <w:r w:rsidRPr="00B23267">
              <w:rPr>
                <w:rFonts w:cs="Times New Roman"/>
                <w:b/>
                <w:i/>
                <w:color w:val="000000" w:themeColor="text1"/>
                <w:szCs w:val="28"/>
              </w:rPr>
              <w:t>trong</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xanh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miêu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bầu</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trời</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BT 2:</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CH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BT 2,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hướng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dẫn</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Là</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gì</w:t>
            </w:r>
            <w:proofErr w:type="spellEnd"/>
            <w:r w:rsidRPr="00B23267">
              <w:rPr>
                <w:rFonts w:cs="Times New Roman"/>
                <w:i/>
                <w:color w:val="000000" w:themeColor="text1"/>
                <w:szCs w:val="28"/>
              </w:rPr>
              <w:t>?</w:t>
            </w:r>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sẽ</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tượng</w:t>
            </w:r>
            <w:proofErr w:type="spellEnd"/>
            <w:r w:rsidRPr="00B23267">
              <w:rPr>
                <w:rFonts w:cs="Times New Roman"/>
                <w:color w:val="000000" w:themeColor="text1"/>
                <w:szCs w:val="28"/>
              </w:rPr>
              <w:t xml:space="preserve">, con </w:t>
            </w:r>
            <w:proofErr w:type="spellStart"/>
            <w:r w:rsidRPr="00B23267">
              <w:rPr>
                <w:rFonts w:cs="Times New Roman"/>
                <w:color w:val="000000" w:themeColor="text1"/>
                <w:szCs w:val="28"/>
              </w:rPr>
              <w:t>người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định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nghĩa</w:t>
            </w:r>
            <w:proofErr w:type="spellEnd"/>
            <w:r w:rsidRPr="00B23267">
              <w:rPr>
                <w:rFonts w:cs="Times New Roman"/>
                <w:color w:val="000000" w:themeColor="text1"/>
                <w:szCs w:val="28"/>
              </w:rPr>
              <w:t xml:space="preserve">, v...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Làm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gì</w:t>
            </w:r>
            <w:proofErr w:type="spellEnd"/>
            <w:r w:rsidRPr="00B23267">
              <w:rPr>
                <w:rFonts w:cs="Times New Roman"/>
                <w:i/>
                <w:color w:val="000000" w:themeColor="text1"/>
                <w:szCs w:val="28"/>
              </w:rPr>
              <w:t>?</w:t>
            </w:r>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sẽ</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hành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Thế</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nào</w:t>
            </w:r>
            <w:proofErr w:type="spellEnd"/>
            <w:r w:rsidRPr="00B23267">
              <w:rPr>
                <w:rFonts w:cs="Times New Roman"/>
                <w:i/>
                <w:color w:val="000000" w:themeColor="text1"/>
                <w:szCs w:val="28"/>
              </w:rPr>
              <w:t>?</w:t>
            </w:r>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mới</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về</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chất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tượng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miêu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tả</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chốt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miêu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ở BT 1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Thế</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nào</w:t>
            </w:r>
            <w:proofErr w:type="spellEnd"/>
            <w:proofErr w:type="gramStart"/>
            <w:r w:rsidRPr="00B23267">
              <w:rPr>
                <w:rFonts w:cs="Times New Roman"/>
                <w:i/>
                <w:color w:val="000000" w:themeColor="text1"/>
                <w:szCs w:val="28"/>
              </w:rPr>
              <w:t>?</w:t>
            </w:r>
            <w:r w:rsidRPr="00B23267">
              <w:rPr>
                <w:rFonts w:cs="Times New Roman"/>
                <w:color w:val="000000" w:themeColor="text1"/>
                <w:szCs w:val="28"/>
              </w:rPr>
              <w:t>.</w:t>
            </w:r>
            <w:proofErr w:type="gramEnd"/>
          </w:p>
          <w:p w:rsidR="003E3DEA" w:rsidRPr="00B23267" w:rsidRDefault="003E3DEA" w:rsidP="008A1B1B">
            <w:pPr>
              <w:spacing w:after="0" w:line="276" w:lineRule="auto"/>
              <w:jc w:val="both"/>
              <w:rPr>
                <w:rFonts w:cs="Times New Roman"/>
                <w:b/>
                <w:color w:val="000000" w:themeColor="text1"/>
                <w:szCs w:val="28"/>
              </w:rPr>
            </w:pPr>
            <w:r w:rsidRPr="00B23267">
              <w:rPr>
                <w:rFonts w:cs="Times New Roman"/>
                <w:b/>
                <w:color w:val="000000" w:themeColor="text1"/>
                <w:szCs w:val="28"/>
              </w:rPr>
              <w:t>BT 3:</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2 HS </w:t>
            </w:r>
            <w:proofErr w:type="spellStart"/>
            <w:r w:rsidRPr="00B23267">
              <w:rPr>
                <w:rFonts w:cs="Times New Roman"/>
                <w:color w:val="000000" w:themeColor="text1"/>
                <w:szCs w:val="28"/>
              </w:rPr>
              <w:t>lên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1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vật</w:t>
            </w:r>
            <w:proofErr w:type="spellEnd"/>
            <w:r w:rsidRPr="00B23267">
              <w:rPr>
                <w:rFonts w:cs="Times New Roman"/>
                <w:color w:val="000000" w:themeColor="text1"/>
                <w:szCs w:val="28"/>
              </w:rPr>
              <w:t xml:space="preserve">, 1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cầu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còn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BT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mời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2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án</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mình</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chữa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sự</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vật</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áo</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quần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gương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mặt</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bàn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chân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bầu</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trời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thơ</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bạn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bè</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Từ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chỉ</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đặc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điểm</w:t>
            </w:r>
            <w:proofErr w:type="spellEnd"/>
            <w:r w:rsidRPr="00B23267">
              <w:rPr>
                <w:rFonts w:cs="Times New Roman"/>
                <w:color w:val="000000" w:themeColor="text1"/>
                <w:szCs w:val="28"/>
              </w:rPr>
              <w:t xml:space="preserve">: </w:t>
            </w:r>
            <w:r w:rsidRPr="00B23267">
              <w:rPr>
                <w:rFonts w:cs="Times New Roman"/>
                <w:i/>
                <w:color w:val="000000" w:themeColor="text1"/>
                <w:szCs w:val="28"/>
              </w:rPr>
              <w:t xml:space="preserve">hay, </w:t>
            </w:r>
            <w:proofErr w:type="spellStart"/>
            <w:r w:rsidRPr="00B23267">
              <w:rPr>
                <w:rFonts w:cs="Times New Roman"/>
                <w:i/>
                <w:color w:val="000000" w:themeColor="text1"/>
                <w:szCs w:val="28"/>
              </w:rPr>
              <w:t>đông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đủ</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vội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đẹp</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trong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xanh</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sạch</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sẽ</w:t>
            </w:r>
            <w:proofErr w:type="spellEnd"/>
            <w:r w:rsidRPr="00B23267">
              <w:rPr>
                <w:rFonts w:cs="Times New Roman"/>
                <w:color w:val="000000" w:themeColor="text1"/>
                <w:szCs w:val="28"/>
              </w:rPr>
              <w:t>.</w:t>
            </w:r>
          </w:p>
        </w:tc>
        <w:tc>
          <w:tcPr>
            <w:tcW w:w="4644" w:type="dxa"/>
          </w:tcPr>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quan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tranh</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Default="003E3DEA"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Pr="00B23267" w:rsidRDefault="008A1B1B"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luyện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w:t>
            </w:r>
            <w:r w:rsidRPr="00B23267">
              <w:rPr>
                <w:rFonts w:cs="Times New Roman"/>
                <w:color w:val="000000" w:themeColor="text1"/>
                <w:szCs w:val="28"/>
                <w:lang w:val="vi-VN"/>
              </w:rPr>
              <w:t>3</w:t>
            </w:r>
            <w:r w:rsidRPr="00B23267">
              <w:rPr>
                <w:rFonts w:cs="Times New Roman"/>
                <w:color w:val="000000" w:themeColor="text1"/>
                <w:szCs w:val="28"/>
              </w:rPr>
              <w:t xml:space="preserve"> HS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5 </w:t>
            </w:r>
            <w:proofErr w:type="spellStart"/>
            <w:r w:rsidRPr="00B23267">
              <w:rPr>
                <w:rFonts w:cs="Times New Roman"/>
                <w:color w:val="000000" w:themeColor="text1"/>
                <w:szCs w:val="28"/>
              </w:rPr>
              <w:t>đoạn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w:t>
            </w:r>
          </w:p>
          <w:p w:rsidR="003E3DEA" w:rsidRDefault="003E3DEA"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Pr="00B23267" w:rsidRDefault="008A1B1B"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thi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trước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hay </w:t>
            </w:r>
            <w:proofErr w:type="spellStart"/>
            <w:r w:rsidRPr="00B23267">
              <w:rPr>
                <w:rFonts w:cs="Times New Roman"/>
                <w:color w:val="000000" w:themeColor="text1"/>
                <w:szCs w:val="28"/>
              </w:rPr>
              <w:t>nhất</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+ 1 HS </w:t>
            </w:r>
            <w:proofErr w:type="spellStart"/>
            <w:r w:rsidRPr="00B23267">
              <w:rPr>
                <w:rFonts w:cs="Times New Roman"/>
                <w:color w:val="000000" w:themeColor="text1"/>
                <w:szCs w:val="28"/>
              </w:rPr>
              <w:t>giỏi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toàn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p>
          <w:p w:rsidR="003E3DEA"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r w:rsidRPr="00B23267">
              <w:rPr>
                <w:rFonts w:cs="Times New Roman"/>
                <w:color w:val="000000" w:themeColor="text1"/>
                <w:szCs w:val="28"/>
                <w:lang w:val="vi-VN"/>
              </w:rPr>
              <w:t>lại bài</w:t>
            </w:r>
            <w:r w:rsidRPr="00B23267">
              <w:rPr>
                <w:rFonts w:cs="Times New Roman"/>
                <w:color w:val="000000" w:themeColor="text1"/>
                <w:szCs w:val="28"/>
              </w:rPr>
              <w:t xml:space="preserve">, </w:t>
            </w:r>
            <w:proofErr w:type="spellStart"/>
            <w:r w:rsidRPr="00B23267">
              <w:rPr>
                <w:rFonts w:cs="Times New Roman"/>
                <w:color w:val="000000" w:themeColor="text1"/>
                <w:szCs w:val="28"/>
              </w:rPr>
              <w:t>đọc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thầm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suy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nghĩ</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
          <w:p w:rsidR="008A1B1B" w:rsidRPr="00B23267" w:rsidRDefault="008A1B1B"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CH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phỏng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vấn</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1:</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1: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cùng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đâu</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2: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cùng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2:</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2: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đường</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1: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hỏi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đường</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Thước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kẻ</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bạn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đâu</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Cây</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bút</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bạn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đâu</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Lọ</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đầy</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mực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viết</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chưa</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Có</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đem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không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thơ</w:t>
            </w:r>
            <w:proofErr w:type="spellEnd"/>
            <w:r w:rsidRPr="00B23267">
              <w:rPr>
                <w:rFonts w:cs="Times New Roman"/>
                <w:i/>
                <w:color w:val="000000" w:themeColor="text1"/>
                <w:szCs w:val="28"/>
              </w:rPr>
              <w:t xml:space="preserve"> hay </w:t>
            </w:r>
            <w:proofErr w:type="spellStart"/>
            <w:r w:rsidRPr="00B23267">
              <w:rPr>
                <w:rFonts w:cs="Times New Roman"/>
                <w:i/>
                <w:color w:val="000000" w:themeColor="text1"/>
                <w:szCs w:val="28"/>
              </w:rPr>
              <w:t>để</w:t>
            </w:r>
            <w:proofErr w:type="spellEnd"/>
            <w:r w:rsidRPr="00B23267">
              <w:rPr>
                <w:rFonts w:cs="Times New Roman"/>
                <w:i/>
                <w:color w:val="000000" w:themeColor="text1"/>
                <w:szCs w:val="28"/>
              </w:rPr>
              <w:t xml:space="preserve"> ở </w:t>
            </w:r>
            <w:proofErr w:type="spellStart"/>
            <w:r w:rsidRPr="00B23267">
              <w:rPr>
                <w:rFonts w:cs="Times New Roman"/>
                <w:i/>
                <w:color w:val="000000" w:themeColor="text1"/>
                <w:szCs w:val="28"/>
              </w:rPr>
              <w:t>đâu</w:t>
            </w:r>
            <w:proofErr w:type="spellEnd"/>
            <w:proofErr w:type="gramStart"/>
            <w:r w:rsidRPr="00B23267">
              <w:rPr>
                <w:rFonts w:cs="Times New Roman"/>
                <w:i/>
                <w:color w:val="000000" w:themeColor="text1"/>
                <w:szCs w:val="28"/>
              </w:rPr>
              <w:t>?</w:t>
            </w:r>
            <w:r w:rsidRPr="00B23267">
              <w:rPr>
                <w:rFonts w:cs="Times New Roman"/>
                <w:color w:val="000000" w:themeColor="text1"/>
                <w:szCs w:val="28"/>
              </w:rPr>
              <w:t>.</w:t>
            </w:r>
            <w:proofErr w:type="gramEnd"/>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3:</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1: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hiểu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hai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Còn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hay? Ở </w:t>
            </w:r>
            <w:proofErr w:type="spellStart"/>
            <w:r w:rsidRPr="00B23267">
              <w:rPr>
                <w:rFonts w:cs="Times New Roman"/>
                <w:color w:val="000000" w:themeColor="text1"/>
                <w:szCs w:val="28"/>
              </w:rPr>
              <w:t>ngay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dưới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mũ</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như</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thế</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Chọn</w:t>
            </w:r>
            <w:proofErr w:type="spellEnd"/>
            <w:r w:rsidRPr="00B23267">
              <w:rPr>
                <w:rFonts w:cs="Times New Roman"/>
                <w:color w:val="000000" w:themeColor="text1"/>
                <w:szCs w:val="28"/>
              </w:rPr>
              <w:t xml:space="preserve"> ý </w:t>
            </w:r>
            <w:proofErr w:type="spellStart"/>
            <w:r w:rsidRPr="00B23267">
              <w:rPr>
                <w:rFonts w:cs="Times New Roman"/>
                <w:color w:val="000000" w:themeColor="text1"/>
                <w:szCs w:val="28"/>
              </w:rPr>
              <w:t>đúng</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a)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mũ</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b)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để</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dưới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mũ</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c)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thuộc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lòng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đầu</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lang w:val="vi-VN"/>
              </w:rPr>
              <w:t xml:space="preserve">- </w:t>
            </w:r>
            <w:r w:rsidRPr="00B23267">
              <w:rPr>
                <w:rFonts w:cs="Times New Roman"/>
                <w:color w:val="000000" w:themeColor="text1"/>
                <w:szCs w:val="28"/>
              </w:rPr>
              <w:t xml:space="preserve">HS 2: c)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nhỏ</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thuộc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lòng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đầu</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lastRenderedPageBreak/>
              <w:t xml:space="preserve">- HS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CH, </w:t>
            </w:r>
            <w:proofErr w:type="spellStart"/>
            <w:r w:rsidRPr="00B23267">
              <w:rPr>
                <w:rFonts w:cs="Times New Roman"/>
                <w:color w:val="000000" w:themeColor="text1"/>
                <w:szCs w:val="28"/>
              </w:rPr>
              <w:t>viết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án</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đúng</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Default="003E3DEA" w:rsidP="008A1B1B">
            <w:pPr>
              <w:spacing w:after="0" w:line="276" w:lineRule="auto"/>
              <w:jc w:val="both"/>
              <w:rPr>
                <w:rFonts w:cs="Times New Roman"/>
                <w:color w:val="000000" w:themeColor="text1"/>
                <w:szCs w:val="28"/>
              </w:rPr>
            </w:pPr>
          </w:p>
          <w:p w:rsidR="008A1B1B" w:rsidRDefault="008A1B1B" w:rsidP="008A1B1B">
            <w:pPr>
              <w:spacing w:after="0" w:line="276" w:lineRule="auto"/>
              <w:jc w:val="both"/>
              <w:rPr>
                <w:rFonts w:cs="Times New Roman"/>
                <w:color w:val="000000" w:themeColor="text1"/>
                <w:szCs w:val="28"/>
              </w:rPr>
            </w:pPr>
          </w:p>
          <w:p w:rsidR="008A1B1B" w:rsidRPr="00B23267" w:rsidRDefault="008A1B1B"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r w:rsidRPr="00B23267">
              <w:rPr>
                <w:rFonts w:cs="Times New Roman"/>
                <w:color w:val="000000" w:themeColor="text1"/>
                <w:szCs w:val="28"/>
              </w:rPr>
              <w:t xml:space="preserve"> CH.</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sửa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- 2 HS </w:t>
            </w:r>
            <w:proofErr w:type="spellStart"/>
            <w:r w:rsidRPr="00B23267">
              <w:rPr>
                <w:rFonts w:cs="Times New Roman"/>
                <w:color w:val="000000" w:themeColor="text1"/>
                <w:szCs w:val="28"/>
              </w:rPr>
              <w:t>lên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hoàn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thành</w:t>
            </w:r>
            <w:proofErr w:type="spellEnd"/>
            <w:r w:rsidRPr="00B23267">
              <w:rPr>
                <w:rFonts w:cs="Times New Roman"/>
                <w:color w:val="000000" w:themeColor="text1"/>
                <w:szCs w:val="28"/>
              </w:rPr>
              <w:t xml:space="preserve"> BT.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còn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BT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Một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2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đáp</w:t>
            </w:r>
            <w:proofErr w:type="spellEnd"/>
            <w:r w:rsidRPr="00B23267">
              <w:rPr>
                <w:rFonts w:cs="Times New Roman"/>
                <w:color w:val="000000" w:themeColor="text1"/>
                <w:szCs w:val="28"/>
              </w:rPr>
              <w:t xml:space="preserve"> </w:t>
            </w:r>
            <w:proofErr w:type="spellStart"/>
            <w:proofErr w:type="gramStart"/>
            <w:r w:rsidRPr="00B23267">
              <w:rPr>
                <w:rFonts w:cs="Times New Roman"/>
                <w:color w:val="000000" w:themeColor="text1"/>
                <w:szCs w:val="28"/>
              </w:rPr>
              <w:t>án</w:t>
            </w:r>
            <w:proofErr w:type="spellEnd"/>
            <w:proofErr w:type="gramEnd"/>
            <w:r w:rsidRPr="00B23267">
              <w:rPr>
                <w:rFonts w:cs="Times New Roman"/>
                <w:color w:val="000000" w:themeColor="text1"/>
                <w:szCs w:val="28"/>
              </w:rPr>
              <w:t xml:space="preserve"> </w:t>
            </w:r>
            <w:proofErr w:type="spellStart"/>
            <w:r w:rsidRPr="00B23267">
              <w:rPr>
                <w:rFonts w:cs="Times New Roman"/>
                <w:color w:val="000000" w:themeColor="text1"/>
                <w:szCs w:val="28"/>
              </w:rPr>
              <w:t>của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mình</w:t>
            </w:r>
            <w:proofErr w:type="spellEnd"/>
            <w:r w:rsidRPr="00B23267">
              <w:rPr>
                <w:rFonts w:cs="Times New Roman"/>
                <w:color w:val="000000" w:themeColor="text1"/>
                <w:szCs w:val="28"/>
              </w:rPr>
              <w:t>.</w:t>
            </w:r>
          </w:p>
          <w:p w:rsidR="003E3DEA" w:rsidRPr="00B23267" w:rsidRDefault="003E3DEA" w:rsidP="008A1B1B">
            <w:pPr>
              <w:spacing w:after="0" w:line="276" w:lineRule="auto"/>
              <w:jc w:val="both"/>
              <w:rPr>
                <w:rFonts w:cs="Times New Roman"/>
                <w:color w:val="000000" w:themeColor="text1"/>
                <w:szCs w:val="28"/>
              </w:rPr>
            </w:pPr>
          </w:p>
          <w:p w:rsidR="003E3DEA" w:rsidRPr="00B23267" w:rsidRDefault="003E3DEA" w:rsidP="008A1B1B">
            <w:pPr>
              <w:spacing w:after="0" w:line="276" w:lineRule="auto"/>
              <w:jc w:val="both"/>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sửa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GV.</w:t>
            </w:r>
          </w:p>
          <w:p w:rsidR="003E3DEA" w:rsidRPr="00B23267" w:rsidRDefault="003E3DEA" w:rsidP="008A1B1B">
            <w:pPr>
              <w:spacing w:after="0" w:line="276" w:lineRule="auto"/>
              <w:rPr>
                <w:rFonts w:cs="Times New Roman"/>
                <w:szCs w:val="28"/>
              </w:rPr>
            </w:pPr>
            <w:bookmarkStart w:id="0" w:name="_GoBack"/>
            <w:bookmarkEnd w:id="0"/>
          </w:p>
          <w:p w:rsidR="003E3DEA" w:rsidRPr="00B23267" w:rsidRDefault="003E3DEA" w:rsidP="008A1B1B">
            <w:pPr>
              <w:spacing w:after="0" w:line="276" w:lineRule="auto"/>
              <w:rPr>
                <w:rFonts w:cs="Times New Roman"/>
                <w:szCs w:val="28"/>
              </w:rPr>
            </w:pPr>
          </w:p>
        </w:tc>
      </w:tr>
    </w:tbl>
    <w:p w:rsidR="003E3DEA" w:rsidRPr="00B23267" w:rsidRDefault="003E3DEA" w:rsidP="008A1B1B">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3E3DEA" w:rsidRPr="00B23267" w:rsidRDefault="003E3DEA" w:rsidP="008A1B1B">
      <w:pPr>
        <w:spacing w:after="0" w:line="276" w:lineRule="auto"/>
        <w:rPr>
          <w:rFonts w:cs="Times New Roman"/>
          <w:szCs w:val="28"/>
          <w:lang w:val="vi-VN"/>
        </w:rPr>
      </w:pPr>
      <w:r w:rsidRPr="00B23267">
        <w:rPr>
          <w:rFonts w:cs="Times New Roman"/>
          <w:szCs w:val="28"/>
          <w:lang w:val="vi-VN"/>
        </w:rPr>
        <w:t>.................................................................................................................................</w:t>
      </w:r>
    </w:p>
    <w:p w:rsidR="005E07BD" w:rsidRDefault="003E3DEA" w:rsidP="008A1B1B">
      <w:pPr>
        <w:spacing w:after="0" w:line="276" w:lineRule="auto"/>
      </w:pPr>
      <w:r w:rsidRPr="00B23267">
        <w:rPr>
          <w:rFonts w:cs="Times New Roman"/>
          <w:szCs w:val="28"/>
          <w:lang w:val="vi-VN"/>
        </w:rPr>
        <w:t>.................................................................................................................................</w:t>
      </w:r>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EA"/>
    <w:rsid w:val="00196502"/>
    <w:rsid w:val="003E3DEA"/>
    <w:rsid w:val="005E07BD"/>
    <w:rsid w:val="006768B8"/>
    <w:rsid w:val="008A1B1B"/>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76B51"/>
  <w15:chartTrackingRefBased/>
  <w15:docId w15:val="{1139C777-5CF6-4B6A-A0BF-D02F27851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DEA"/>
    <w:pPr>
      <w:spacing w:after="160" w:line="259" w:lineRule="auto"/>
      <w:jc w:val="left"/>
    </w:pPr>
  </w:style>
  <w:style w:type="paragraph" w:styleId="Heading2">
    <w:name w:val="heading 2"/>
    <w:basedOn w:val="Normal"/>
    <w:next w:val="Normal"/>
    <w:link w:val="Heading2Char"/>
    <w:uiPriority w:val="9"/>
    <w:unhideWhenUsed/>
    <w:qFormat/>
    <w:rsid w:val="003E3D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3DEA"/>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3E3DEA"/>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2023-11-01T07:42:00Z</dcterms:created>
  <dcterms:modified xsi:type="dcterms:W3CDTF">2023-11-02T13:11:00Z</dcterms:modified>
</cp:coreProperties>
</file>